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C2DA9" w14:textId="77777777" w:rsidR="00AA201E" w:rsidRDefault="00AA201E" w:rsidP="00232AA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6D0942B" w14:textId="77777777" w:rsidR="00AA201E" w:rsidRDefault="00AA201E" w:rsidP="00232AA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AD1256B" w14:textId="77777777" w:rsidR="00AA201E" w:rsidRDefault="00AA201E" w:rsidP="00232AA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919A24F" w14:textId="77777777" w:rsidR="001A228C" w:rsidRDefault="0004657A" w:rsidP="00232AAC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232AAC">
        <w:rPr>
          <w:rFonts w:ascii="Times New Roman" w:hAnsi="Times New Roman" w:cs="Times New Roman"/>
          <w:sz w:val="36"/>
          <w:szCs w:val="36"/>
        </w:rPr>
        <w:t>D</w:t>
      </w:r>
      <w:r>
        <w:rPr>
          <w:rFonts w:ascii="Times New Roman" w:hAnsi="Times New Roman" w:cs="Times New Roman"/>
          <w:sz w:val="36"/>
          <w:szCs w:val="36"/>
        </w:rPr>
        <w:t>IRITTI DELLE DONNE</w:t>
      </w:r>
      <w:r w:rsidR="0082165F">
        <w:rPr>
          <w:rFonts w:ascii="Times New Roman" w:hAnsi="Times New Roman" w:cs="Times New Roman"/>
          <w:sz w:val="36"/>
          <w:szCs w:val="36"/>
        </w:rPr>
        <w:t>: LE DONNE</w:t>
      </w:r>
    </w:p>
    <w:p w14:paraId="4F1C704F" w14:textId="4774A48A" w:rsidR="00E8316A" w:rsidRPr="00232AAC" w:rsidRDefault="0082165F" w:rsidP="00232AA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DI FRONTE ALLA GUERRA</w:t>
      </w:r>
    </w:p>
    <w:p w14:paraId="110D620A" w14:textId="77777777" w:rsidR="00647447" w:rsidRPr="00647447" w:rsidRDefault="00647447" w:rsidP="006474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E5AC9" w14:textId="77777777" w:rsidR="0082165F" w:rsidRDefault="00647447" w:rsidP="00626FDE">
      <w:pPr>
        <w:jc w:val="both"/>
        <w:rPr>
          <w:rFonts w:ascii="Times New Roman" w:hAnsi="Times New Roman" w:cs="Times New Roman"/>
          <w:sz w:val="28"/>
          <w:szCs w:val="28"/>
        </w:rPr>
      </w:pPr>
      <w:r w:rsidRPr="0067792C">
        <w:rPr>
          <w:rFonts w:ascii="Times New Roman" w:hAnsi="Times New Roman" w:cs="Times New Roman"/>
          <w:sz w:val="28"/>
          <w:szCs w:val="28"/>
        </w:rPr>
        <w:t>Si è conclu</w:t>
      </w:r>
      <w:r w:rsidR="00F971DD">
        <w:rPr>
          <w:rFonts w:ascii="Times New Roman" w:hAnsi="Times New Roman" w:cs="Times New Roman"/>
          <w:sz w:val="28"/>
          <w:szCs w:val="28"/>
        </w:rPr>
        <w:t>so il ciclo di tre lezioni sui Diritti della D</w:t>
      </w:r>
      <w:r w:rsidRPr="0067792C">
        <w:rPr>
          <w:rFonts w:ascii="Times New Roman" w:hAnsi="Times New Roman" w:cs="Times New Roman"/>
          <w:sz w:val="28"/>
          <w:szCs w:val="28"/>
        </w:rPr>
        <w:t>onna che ENGIM ha proposto come form</w:t>
      </w:r>
      <w:r w:rsidR="0004657A" w:rsidRPr="0067792C">
        <w:rPr>
          <w:rFonts w:ascii="Times New Roman" w:hAnsi="Times New Roman" w:cs="Times New Roman"/>
          <w:sz w:val="28"/>
          <w:szCs w:val="28"/>
        </w:rPr>
        <w:t>azione</w:t>
      </w:r>
      <w:r w:rsidR="006E6D7A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0C1E24" w:rsidRPr="0067792C">
        <w:rPr>
          <w:rFonts w:ascii="Times New Roman" w:hAnsi="Times New Roman" w:cs="Times New Roman"/>
          <w:sz w:val="28"/>
          <w:szCs w:val="28"/>
        </w:rPr>
        <w:t>alla diversità di genere</w:t>
      </w:r>
      <w:r w:rsidR="00F86B45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90180B" w:rsidRPr="0067792C">
        <w:rPr>
          <w:rFonts w:ascii="Times New Roman" w:hAnsi="Times New Roman" w:cs="Times New Roman"/>
          <w:sz w:val="28"/>
          <w:szCs w:val="28"/>
        </w:rPr>
        <w:t xml:space="preserve">e </w:t>
      </w:r>
      <w:r w:rsidR="00F86B45" w:rsidRPr="0067792C">
        <w:rPr>
          <w:rFonts w:ascii="Times New Roman" w:hAnsi="Times New Roman" w:cs="Times New Roman"/>
          <w:sz w:val="28"/>
          <w:szCs w:val="28"/>
        </w:rPr>
        <w:t xml:space="preserve">inserito </w:t>
      </w:r>
      <w:r w:rsidR="00C571E4" w:rsidRPr="0067792C">
        <w:rPr>
          <w:rFonts w:ascii="Times New Roman" w:hAnsi="Times New Roman" w:cs="Times New Roman"/>
          <w:sz w:val="28"/>
          <w:szCs w:val="28"/>
        </w:rPr>
        <w:t>in agenda per le</w:t>
      </w:r>
      <w:r w:rsidR="00F86B45" w:rsidRPr="0067792C">
        <w:rPr>
          <w:rFonts w:ascii="Times New Roman" w:hAnsi="Times New Roman" w:cs="Times New Roman"/>
          <w:sz w:val="28"/>
          <w:szCs w:val="28"/>
        </w:rPr>
        <w:t xml:space="preserve"> at</w:t>
      </w:r>
      <w:r w:rsidR="0090180B" w:rsidRPr="0067792C">
        <w:rPr>
          <w:rFonts w:ascii="Times New Roman" w:hAnsi="Times New Roman" w:cs="Times New Roman"/>
          <w:sz w:val="28"/>
          <w:szCs w:val="28"/>
        </w:rPr>
        <w:t>t</w:t>
      </w:r>
      <w:r w:rsidR="00F86B45" w:rsidRPr="0067792C">
        <w:rPr>
          <w:rFonts w:ascii="Times New Roman" w:hAnsi="Times New Roman" w:cs="Times New Roman"/>
          <w:sz w:val="28"/>
          <w:szCs w:val="28"/>
        </w:rPr>
        <w:t>ività</w:t>
      </w:r>
      <w:r w:rsidR="00A65AE3" w:rsidRPr="0067792C">
        <w:rPr>
          <w:rFonts w:ascii="Times New Roman" w:hAnsi="Times New Roman" w:cs="Times New Roman"/>
          <w:sz w:val="28"/>
          <w:szCs w:val="28"/>
        </w:rPr>
        <w:t xml:space="preserve"> 2016/2017</w:t>
      </w:r>
      <w:r w:rsidR="0004657A" w:rsidRPr="0067792C">
        <w:rPr>
          <w:rFonts w:ascii="Times New Roman" w:hAnsi="Times New Roman" w:cs="Times New Roman"/>
          <w:sz w:val="28"/>
          <w:szCs w:val="28"/>
        </w:rPr>
        <w:t xml:space="preserve">. </w:t>
      </w:r>
      <w:r w:rsidR="0090180B" w:rsidRPr="0067792C">
        <w:rPr>
          <w:rFonts w:ascii="Times New Roman" w:hAnsi="Times New Roman" w:cs="Times New Roman"/>
          <w:sz w:val="28"/>
          <w:szCs w:val="28"/>
        </w:rPr>
        <w:t xml:space="preserve">Questo terzo incontro, </w:t>
      </w:r>
      <w:r w:rsidR="006E6D7A" w:rsidRPr="0067792C">
        <w:rPr>
          <w:rFonts w:ascii="Times New Roman" w:hAnsi="Times New Roman" w:cs="Times New Roman"/>
          <w:sz w:val="28"/>
          <w:szCs w:val="28"/>
        </w:rPr>
        <w:t xml:space="preserve">rivolto </w:t>
      </w:r>
      <w:r w:rsidR="00626FDE">
        <w:rPr>
          <w:rFonts w:ascii="Times New Roman" w:hAnsi="Times New Roman" w:cs="Times New Roman"/>
          <w:sz w:val="28"/>
          <w:szCs w:val="28"/>
        </w:rPr>
        <w:t xml:space="preserve">sempre </w:t>
      </w:r>
      <w:r w:rsidR="006E6D7A" w:rsidRPr="0067792C">
        <w:rPr>
          <w:rFonts w:ascii="Times New Roman" w:hAnsi="Times New Roman" w:cs="Times New Roman"/>
          <w:sz w:val="28"/>
          <w:szCs w:val="28"/>
        </w:rPr>
        <w:t>agli</w:t>
      </w:r>
      <w:r w:rsidR="000C1E24" w:rsidRPr="0067792C">
        <w:rPr>
          <w:rFonts w:ascii="Times New Roman" w:hAnsi="Times New Roman" w:cs="Times New Roman"/>
          <w:sz w:val="28"/>
          <w:szCs w:val="28"/>
        </w:rPr>
        <w:t xml:space="preserve"> educatori, insegnanti, ragazzi e ragazze delle scuole superiori</w:t>
      </w:r>
      <w:r w:rsidR="00030B7F">
        <w:rPr>
          <w:rFonts w:ascii="Times New Roman" w:hAnsi="Times New Roman" w:cs="Times New Roman"/>
          <w:sz w:val="28"/>
          <w:szCs w:val="28"/>
        </w:rPr>
        <w:t xml:space="preserve"> e dell’università</w:t>
      </w:r>
      <w:r w:rsidR="0004657A" w:rsidRPr="0067792C">
        <w:rPr>
          <w:rFonts w:ascii="Times New Roman" w:hAnsi="Times New Roman" w:cs="Times New Roman"/>
          <w:sz w:val="28"/>
          <w:szCs w:val="28"/>
        </w:rPr>
        <w:t xml:space="preserve">, ha avuto come </w:t>
      </w:r>
      <w:r w:rsidR="00626FDE" w:rsidRPr="0067792C">
        <w:rPr>
          <w:rFonts w:ascii="Times New Roman" w:hAnsi="Times New Roman" w:cs="Times New Roman"/>
          <w:sz w:val="28"/>
          <w:szCs w:val="28"/>
        </w:rPr>
        <w:t>perno</w:t>
      </w:r>
      <w:r w:rsidR="00626FDE">
        <w:rPr>
          <w:rFonts w:ascii="Times New Roman" w:hAnsi="Times New Roman" w:cs="Times New Roman"/>
          <w:sz w:val="28"/>
          <w:szCs w:val="28"/>
        </w:rPr>
        <w:t xml:space="preserve"> il</w:t>
      </w:r>
      <w:r w:rsidR="0004657A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626FDE">
        <w:rPr>
          <w:rFonts w:ascii="Times New Roman" w:hAnsi="Times New Roman" w:cs="Times New Roman"/>
          <w:sz w:val="28"/>
          <w:szCs w:val="28"/>
        </w:rPr>
        <w:t>dittico</w:t>
      </w:r>
      <w:r w:rsidR="00692C60" w:rsidRPr="0067792C">
        <w:rPr>
          <w:rFonts w:ascii="Times New Roman" w:hAnsi="Times New Roman" w:cs="Times New Roman"/>
          <w:sz w:val="28"/>
          <w:szCs w:val="28"/>
        </w:rPr>
        <w:t>: Donne e Guerra. Come scrive Fabrizio Battistelli</w:t>
      </w:r>
      <w:r w:rsidR="007F7FB8" w:rsidRPr="0067792C">
        <w:rPr>
          <w:rFonts w:ascii="Times New Roman" w:hAnsi="Times New Roman" w:cs="Times New Roman"/>
          <w:sz w:val="28"/>
          <w:szCs w:val="28"/>
        </w:rPr>
        <w:t>,</w:t>
      </w:r>
      <w:r w:rsidR="00692C60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78740A" w:rsidRPr="0067792C">
        <w:rPr>
          <w:rFonts w:ascii="Times New Roman" w:hAnsi="Times New Roman" w:cs="Times New Roman"/>
          <w:sz w:val="28"/>
          <w:szCs w:val="28"/>
        </w:rPr>
        <w:t xml:space="preserve">nel suo paragrafo </w:t>
      </w:r>
      <w:r w:rsidR="007F7FB8" w:rsidRPr="0067792C">
        <w:rPr>
          <w:rFonts w:ascii="Times New Roman" w:hAnsi="Times New Roman" w:cs="Times New Roman"/>
          <w:sz w:val="28"/>
          <w:szCs w:val="28"/>
        </w:rPr>
        <w:t xml:space="preserve">in “Stupri di Guerra. La violenza di massa contro le donne del novecento”, </w:t>
      </w:r>
      <w:r w:rsidR="00692C60" w:rsidRPr="0067792C">
        <w:rPr>
          <w:rFonts w:ascii="Times New Roman" w:hAnsi="Times New Roman" w:cs="Times New Roman"/>
          <w:sz w:val="28"/>
          <w:szCs w:val="28"/>
        </w:rPr>
        <w:t>a cura di Marcello Flore</w:t>
      </w:r>
      <w:r w:rsidR="006602F6" w:rsidRPr="0067792C">
        <w:rPr>
          <w:rFonts w:ascii="Times New Roman" w:hAnsi="Times New Roman" w:cs="Times New Roman"/>
          <w:sz w:val="28"/>
          <w:szCs w:val="28"/>
        </w:rPr>
        <w:t>s</w:t>
      </w:r>
      <w:r w:rsidR="0078740A" w:rsidRPr="0067792C">
        <w:rPr>
          <w:rFonts w:ascii="Times New Roman" w:hAnsi="Times New Roman" w:cs="Times New Roman"/>
          <w:sz w:val="28"/>
          <w:szCs w:val="28"/>
        </w:rPr>
        <w:t xml:space="preserve">: </w:t>
      </w:r>
      <w:r w:rsidR="00692C60" w:rsidRPr="0067792C">
        <w:rPr>
          <w:rFonts w:ascii="Times New Roman" w:hAnsi="Times New Roman" w:cs="Times New Roman"/>
          <w:sz w:val="28"/>
          <w:szCs w:val="28"/>
        </w:rPr>
        <w:t xml:space="preserve">“La relazione dell’uomo e della donna con la guerra è antica. </w:t>
      </w:r>
    </w:p>
    <w:p w14:paraId="6C0AE28E" w14:textId="77777777" w:rsidR="0082165F" w:rsidRDefault="0082165F" w:rsidP="00626F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A25426" w14:textId="77777777" w:rsidR="0082165F" w:rsidRDefault="009E6FEF" w:rsidP="00626FDE">
      <w:pPr>
        <w:jc w:val="both"/>
        <w:rPr>
          <w:rFonts w:ascii="Times New Roman" w:hAnsi="Times New Roman" w:cs="Times New Roman"/>
          <w:sz w:val="28"/>
          <w:szCs w:val="28"/>
        </w:rPr>
      </w:pPr>
      <w:r w:rsidRPr="0067792C">
        <w:rPr>
          <w:rFonts w:ascii="Times New Roman" w:hAnsi="Times New Roman" w:cs="Times New Roman"/>
          <w:sz w:val="28"/>
          <w:szCs w:val="28"/>
        </w:rPr>
        <w:t>Senza entrare in un’analisi approfondita delle differenti teorie sulla natura istintuale ovvero acquisita dell’aggressività u</w:t>
      </w:r>
      <w:r w:rsidR="003D2EDA" w:rsidRPr="0067792C">
        <w:rPr>
          <w:rFonts w:ascii="Times New Roman" w:hAnsi="Times New Roman" w:cs="Times New Roman"/>
          <w:sz w:val="28"/>
          <w:szCs w:val="28"/>
        </w:rPr>
        <w:t xml:space="preserve">mana... </w:t>
      </w:r>
      <w:r w:rsidR="0078740A" w:rsidRPr="0067792C">
        <w:rPr>
          <w:rFonts w:ascii="Times New Roman" w:hAnsi="Times New Roman" w:cs="Times New Roman"/>
          <w:sz w:val="28"/>
          <w:szCs w:val="28"/>
        </w:rPr>
        <w:t>Si tratta di dati primordiali di</w:t>
      </w:r>
      <w:r w:rsidR="003D2EDA" w:rsidRPr="0067792C">
        <w:rPr>
          <w:rFonts w:ascii="Times New Roman" w:hAnsi="Times New Roman" w:cs="Times New Roman"/>
          <w:sz w:val="28"/>
          <w:szCs w:val="28"/>
        </w:rPr>
        <w:t xml:space="preserve"> cui anche l’analisi della società contemporanea... deve tenere conto. Non sarebbero altrimenti comprensibili la vera natura e la complessità del rapporto uomini/donne nell’ambito bellico e militare, dove i primi hanno esercitato per millenni un vero e proprio monopolio di genere. </w:t>
      </w:r>
      <w:r w:rsidR="00A8584F" w:rsidRPr="0067792C">
        <w:rPr>
          <w:rFonts w:ascii="Times New Roman" w:hAnsi="Times New Roman" w:cs="Times New Roman"/>
          <w:sz w:val="28"/>
          <w:szCs w:val="28"/>
        </w:rPr>
        <w:t>Prendendo le mosse di Hegel, Jean B. Elsthain</w:t>
      </w:r>
      <w:r w:rsidR="003D2EDA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A8584F" w:rsidRPr="0067792C">
        <w:rPr>
          <w:rFonts w:ascii="Times New Roman" w:hAnsi="Times New Roman" w:cs="Times New Roman"/>
          <w:sz w:val="28"/>
          <w:szCs w:val="28"/>
        </w:rPr>
        <w:t>ha approfondito la separazione che di fronte alla guerra, da quando se ne ha notizia, connota gli ‘Uomini-Guerrieri Giusti’ rispetto alle ‘Donne-Anime Belle’</w:t>
      </w:r>
      <w:r w:rsidR="0078740A" w:rsidRPr="0067792C">
        <w:rPr>
          <w:rFonts w:ascii="Times New Roman" w:hAnsi="Times New Roman" w:cs="Times New Roman"/>
          <w:sz w:val="28"/>
          <w:szCs w:val="28"/>
        </w:rPr>
        <w:t xml:space="preserve">”. </w:t>
      </w:r>
    </w:p>
    <w:p w14:paraId="712F0E51" w14:textId="77777777" w:rsidR="0082165F" w:rsidRDefault="0082165F" w:rsidP="00626F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453967" w14:textId="77777777" w:rsidR="0082165F" w:rsidRDefault="0078740A" w:rsidP="00626FDE">
      <w:pPr>
        <w:jc w:val="both"/>
        <w:rPr>
          <w:rFonts w:ascii="Times New Roman" w:hAnsi="Times New Roman" w:cs="Times New Roman"/>
          <w:sz w:val="28"/>
          <w:szCs w:val="28"/>
        </w:rPr>
      </w:pPr>
      <w:r w:rsidRPr="0067792C">
        <w:rPr>
          <w:rFonts w:ascii="Times New Roman" w:hAnsi="Times New Roman" w:cs="Times New Roman"/>
          <w:sz w:val="28"/>
          <w:szCs w:val="28"/>
        </w:rPr>
        <w:t>Seppure le donne sono state sempre escluse dall’evento bellico, ne sono state sempre vittime. Infatti: “Il ruolo femminile di preda è in grado di rivelare, con più chiarezza di qualsiasi altro fenomeno, la concezione ancestrale del maschio in guerra. Per costui la donna (strappata al nemico, violentata, schiavizzata) è un pegno di cruciale importanza, non solo in sé... ma anche e soprattutto per le cruciali implicazioni che il suo possesso riveste all’esterno e all’interno del gruppo</w:t>
      </w:r>
      <w:r w:rsidR="00AA6F1A" w:rsidRPr="0067792C">
        <w:rPr>
          <w:rFonts w:ascii="Times New Roman" w:hAnsi="Times New Roman" w:cs="Times New Roman"/>
          <w:sz w:val="28"/>
          <w:szCs w:val="28"/>
        </w:rPr>
        <w:t>”</w:t>
      </w:r>
      <w:r w:rsidRPr="0067792C">
        <w:rPr>
          <w:rFonts w:ascii="Times New Roman" w:hAnsi="Times New Roman" w:cs="Times New Roman"/>
          <w:sz w:val="28"/>
          <w:szCs w:val="28"/>
        </w:rPr>
        <w:t xml:space="preserve">. </w:t>
      </w:r>
      <w:r w:rsidR="009472D5" w:rsidRPr="0067792C">
        <w:rPr>
          <w:rFonts w:ascii="Times New Roman" w:hAnsi="Times New Roman" w:cs="Times New Roman"/>
          <w:sz w:val="28"/>
          <w:szCs w:val="28"/>
        </w:rPr>
        <w:t>E però</w:t>
      </w:r>
      <w:r w:rsidR="00AA6F1A" w:rsidRPr="0067792C">
        <w:rPr>
          <w:rFonts w:ascii="Times New Roman" w:hAnsi="Times New Roman" w:cs="Times New Roman"/>
          <w:sz w:val="28"/>
          <w:szCs w:val="28"/>
        </w:rPr>
        <w:t xml:space="preserve"> “l’oltraggio arrecato alle proprie donne è psicologicamente e socialmente insopportabile perfino più di quello arrecato a se stessi. Questo perché “in guerra il maschio si rispecchia narcisisticamente nella propria femmina. Attraverso il processo di idealizzazione... nella donna l’uomo vede se stesso: non peraltro nell’ordinarietà del sé, quanto piuttosto in un’attingibile </w:t>
      </w:r>
      <w:r w:rsidR="00AA6F1A" w:rsidRPr="0067792C">
        <w:rPr>
          <w:rFonts w:ascii="Times New Roman" w:hAnsi="Times New Roman" w:cs="Times New Roman"/>
          <w:i/>
          <w:sz w:val="28"/>
          <w:szCs w:val="28"/>
        </w:rPr>
        <w:t>melior pars</w:t>
      </w:r>
      <w:r w:rsidR="00AA6F1A" w:rsidRPr="006779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066B9D" w14:textId="77777777" w:rsidR="0082165F" w:rsidRDefault="0082165F" w:rsidP="00626F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5B3322" w14:textId="77777777" w:rsidR="0082165F" w:rsidRDefault="009472D5" w:rsidP="00626FDE">
      <w:pPr>
        <w:jc w:val="both"/>
        <w:rPr>
          <w:rFonts w:ascii="Times New Roman" w:hAnsi="Times New Roman" w:cs="Times New Roman"/>
          <w:sz w:val="28"/>
          <w:szCs w:val="28"/>
        </w:rPr>
      </w:pPr>
      <w:r w:rsidRPr="0067792C">
        <w:rPr>
          <w:rFonts w:ascii="Times New Roman" w:hAnsi="Times New Roman" w:cs="Times New Roman"/>
          <w:sz w:val="28"/>
          <w:szCs w:val="28"/>
        </w:rPr>
        <w:t>L’affronto rivolto a questa ‘par</w:t>
      </w:r>
      <w:r w:rsidR="00AA6F1A" w:rsidRPr="0067792C">
        <w:rPr>
          <w:rFonts w:ascii="Times New Roman" w:hAnsi="Times New Roman" w:cs="Times New Roman"/>
          <w:sz w:val="28"/>
          <w:szCs w:val="28"/>
        </w:rPr>
        <w:t>te migliore</w:t>
      </w:r>
      <w:r w:rsidRPr="0067792C">
        <w:rPr>
          <w:rFonts w:ascii="Times New Roman" w:hAnsi="Times New Roman" w:cs="Times New Roman"/>
          <w:sz w:val="28"/>
          <w:szCs w:val="28"/>
        </w:rPr>
        <w:t>’</w:t>
      </w:r>
      <w:r w:rsidR="00AA6F1A" w:rsidRPr="0067792C">
        <w:rPr>
          <w:rFonts w:ascii="Times New Roman" w:hAnsi="Times New Roman" w:cs="Times New Roman"/>
          <w:sz w:val="28"/>
          <w:szCs w:val="28"/>
        </w:rPr>
        <w:t xml:space="preserve">, dunque, è supremo, così come supremo è il senso </w:t>
      </w:r>
      <w:r w:rsidR="007F7FB8" w:rsidRPr="0067792C">
        <w:rPr>
          <w:rFonts w:ascii="Times New Roman" w:hAnsi="Times New Roman" w:cs="Times New Roman"/>
          <w:sz w:val="28"/>
          <w:szCs w:val="28"/>
        </w:rPr>
        <w:t xml:space="preserve">di colpa per averlo consentito”. </w:t>
      </w:r>
      <w:r w:rsidR="0090180B" w:rsidRPr="0067792C">
        <w:rPr>
          <w:rFonts w:ascii="Times New Roman" w:hAnsi="Times New Roman" w:cs="Times New Roman"/>
          <w:sz w:val="28"/>
          <w:szCs w:val="28"/>
        </w:rPr>
        <w:t>In</w:t>
      </w:r>
      <w:r w:rsidRPr="0067792C">
        <w:rPr>
          <w:rFonts w:ascii="Times New Roman" w:hAnsi="Times New Roman" w:cs="Times New Roman"/>
          <w:sz w:val="28"/>
          <w:szCs w:val="28"/>
        </w:rPr>
        <w:t xml:space="preserve"> q</w:t>
      </w:r>
      <w:r w:rsidR="007F7FB8" w:rsidRPr="0067792C">
        <w:rPr>
          <w:rFonts w:ascii="Times New Roman" w:hAnsi="Times New Roman" w:cs="Times New Roman"/>
          <w:sz w:val="28"/>
          <w:szCs w:val="28"/>
        </w:rPr>
        <w:t>uesta</w:t>
      </w:r>
      <w:r w:rsidR="008A727C" w:rsidRPr="0067792C">
        <w:rPr>
          <w:rFonts w:ascii="Times New Roman" w:hAnsi="Times New Roman" w:cs="Times New Roman"/>
          <w:sz w:val="28"/>
          <w:szCs w:val="28"/>
        </w:rPr>
        <w:t xml:space="preserve"> breve intro</w:t>
      </w:r>
      <w:r w:rsidR="0090180B" w:rsidRPr="0067792C">
        <w:rPr>
          <w:rFonts w:ascii="Times New Roman" w:hAnsi="Times New Roman" w:cs="Times New Roman"/>
          <w:sz w:val="28"/>
          <w:szCs w:val="28"/>
        </w:rPr>
        <w:t>duzione alla differenza di ruolo</w:t>
      </w:r>
      <w:r w:rsidR="008A727C" w:rsidRPr="0067792C">
        <w:rPr>
          <w:rFonts w:ascii="Times New Roman" w:hAnsi="Times New Roman" w:cs="Times New Roman"/>
          <w:sz w:val="28"/>
          <w:szCs w:val="28"/>
        </w:rPr>
        <w:t xml:space="preserve"> nel perco</w:t>
      </w:r>
      <w:r w:rsidR="00D9281C" w:rsidRPr="0067792C">
        <w:rPr>
          <w:rFonts w:ascii="Times New Roman" w:hAnsi="Times New Roman" w:cs="Times New Roman"/>
          <w:sz w:val="28"/>
          <w:szCs w:val="28"/>
        </w:rPr>
        <w:t xml:space="preserve">rso </w:t>
      </w:r>
      <w:r w:rsidR="001A413B" w:rsidRPr="0067792C">
        <w:rPr>
          <w:rFonts w:ascii="Times New Roman" w:hAnsi="Times New Roman" w:cs="Times New Roman"/>
          <w:sz w:val="28"/>
          <w:szCs w:val="28"/>
        </w:rPr>
        <w:t>guerresco del novecento</w:t>
      </w:r>
      <w:r w:rsidRPr="0067792C">
        <w:rPr>
          <w:rFonts w:ascii="Times New Roman" w:hAnsi="Times New Roman" w:cs="Times New Roman"/>
          <w:sz w:val="28"/>
          <w:szCs w:val="28"/>
        </w:rPr>
        <w:t>,</w:t>
      </w:r>
      <w:r w:rsidR="0090180B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1A413B" w:rsidRPr="0067792C">
        <w:rPr>
          <w:rFonts w:ascii="Times New Roman" w:hAnsi="Times New Roman" w:cs="Times New Roman"/>
          <w:sz w:val="28"/>
          <w:szCs w:val="28"/>
        </w:rPr>
        <w:t>e</w:t>
      </w:r>
      <w:r w:rsidR="00D9281C" w:rsidRPr="0067792C">
        <w:rPr>
          <w:rFonts w:ascii="Times New Roman" w:hAnsi="Times New Roman" w:cs="Times New Roman"/>
          <w:sz w:val="28"/>
          <w:szCs w:val="28"/>
        </w:rPr>
        <w:t xml:space="preserve"> soprattutto nel</w:t>
      </w:r>
      <w:r w:rsidR="00AA201E">
        <w:rPr>
          <w:rFonts w:ascii="Times New Roman" w:hAnsi="Times New Roman" w:cs="Times New Roman"/>
          <w:sz w:val="28"/>
          <w:szCs w:val="28"/>
        </w:rPr>
        <w:t xml:space="preserve">l’ancestrale </w:t>
      </w:r>
      <w:r w:rsidR="00D4680F">
        <w:rPr>
          <w:rFonts w:ascii="Times New Roman" w:hAnsi="Times New Roman" w:cs="Times New Roman"/>
          <w:sz w:val="28"/>
          <w:szCs w:val="28"/>
        </w:rPr>
        <w:t>differenza di impegno bellico</w:t>
      </w:r>
      <w:r w:rsidR="004178A2">
        <w:rPr>
          <w:rFonts w:ascii="Times New Roman" w:hAnsi="Times New Roman" w:cs="Times New Roman"/>
          <w:sz w:val="28"/>
          <w:szCs w:val="28"/>
        </w:rPr>
        <w:t>,</w:t>
      </w:r>
      <w:r w:rsidR="00D4680F">
        <w:rPr>
          <w:rFonts w:ascii="Times New Roman" w:hAnsi="Times New Roman" w:cs="Times New Roman"/>
          <w:sz w:val="28"/>
          <w:szCs w:val="28"/>
        </w:rPr>
        <w:t xml:space="preserve"> </w:t>
      </w:r>
      <w:r w:rsidR="0022320E">
        <w:rPr>
          <w:rFonts w:ascii="Times New Roman" w:hAnsi="Times New Roman" w:cs="Times New Roman"/>
          <w:sz w:val="28"/>
          <w:szCs w:val="28"/>
        </w:rPr>
        <w:t>si evidenzia la</w:t>
      </w:r>
      <w:r w:rsidR="00D9281C" w:rsidRPr="0067792C">
        <w:rPr>
          <w:rFonts w:ascii="Times New Roman" w:hAnsi="Times New Roman" w:cs="Times New Roman"/>
          <w:sz w:val="28"/>
          <w:szCs w:val="28"/>
        </w:rPr>
        <w:t xml:space="preserve"> diversi</w:t>
      </w:r>
      <w:r w:rsidR="0022320E">
        <w:rPr>
          <w:rFonts w:ascii="Times New Roman" w:hAnsi="Times New Roman" w:cs="Times New Roman"/>
          <w:sz w:val="28"/>
          <w:szCs w:val="28"/>
        </w:rPr>
        <w:t>tà che</w:t>
      </w:r>
      <w:r w:rsidR="00D9281C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90180B" w:rsidRPr="0067792C">
        <w:rPr>
          <w:rFonts w:ascii="Times New Roman" w:hAnsi="Times New Roman" w:cs="Times New Roman"/>
          <w:sz w:val="28"/>
          <w:szCs w:val="28"/>
        </w:rPr>
        <w:t xml:space="preserve">da sempre </w:t>
      </w:r>
      <w:r w:rsidR="004178A2">
        <w:rPr>
          <w:rFonts w:ascii="Times New Roman" w:hAnsi="Times New Roman" w:cs="Times New Roman"/>
          <w:sz w:val="28"/>
          <w:szCs w:val="28"/>
        </w:rPr>
        <w:t>separa la donna dall’uomo. È</w:t>
      </w:r>
      <w:r w:rsidR="0090180B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22320E">
        <w:rPr>
          <w:rFonts w:ascii="Times New Roman" w:hAnsi="Times New Roman" w:cs="Times New Roman"/>
          <w:sz w:val="28"/>
          <w:szCs w:val="28"/>
        </w:rPr>
        <w:t xml:space="preserve">da questa certezza che è </w:t>
      </w:r>
      <w:r w:rsidR="0090180B" w:rsidRPr="0067792C">
        <w:rPr>
          <w:rFonts w:ascii="Times New Roman" w:hAnsi="Times New Roman" w:cs="Times New Roman"/>
          <w:sz w:val="28"/>
          <w:szCs w:val="28"/>
        </w:rPr>
        <w:t>pa</w:t>
      </w:r>
      <w:r w:rsidR="001A413B" w:rsidRPr="0067792C">
        <w:rPr>
          <w:rFonts w:ascii="Times New Roman" w:hAnsi="Times New Roman" w:cs="Times New Roman"/>
          <w:sz w:val="28"/>
          <w:szCs w:val="28"/>
        </w:rPr>
        <w:t>r</w:t>
      </w:r>
      <w:r w:rsidR="004178A2">
        <w:rPr>
          <w:rFonts w:ascii="Times New Roman" w:hAnsi="Times New Roman" w:cs="Times New Roman"/>
          <w:sz w:val="28"/>
          <w:szCs w:val="28"/>
        </w:rPr>
        <w:t xml:space="preserve">tita la nostra riflessione </w:t>
      </w:r>
      <w:r w:rsidR="0053587E">
        <w:rPr>
          <w:rFonts w:ascii="Times New Roman" w:hAnsi="Times New Roman" w:cs="Times New Roman"/>
          <w:sz w:val="28"/>
          <w:szCs w:val="28"/>
        </w:rPr>
        <w:t xml:space="preserve">che ha sviluppato la </w:t>
      </w:r>
      <w:r w:rsidR="004178A2">
        <w:rPr>
          <w:rFonts w:ascii="Times New Roman" w:hAnsi="Times New Roman" w:cs="Times New Roman"/>
          <w:sz w:val="28"/>
          <w:szCs w:val="28"/>
        </w:rPr>
        <w:t>sino</w:t>
      </w:r>
      <w:r w:rsidR="0053587E">
        <w:rPr>
          <w:rFonts w:ascii="Times New Roman" w:hAnsi="Times New Roman" w:cs="Times New Roman"/>
          <w:sz w:val="28"/>
          <w:szCs w:val="28"/>
        </w:rPr>
        <w:t>ssi:</w:t>
      </w:r>
      <w:r w:rsidR="0090180B" w:rsidRPr="0067792C">
        <w:rPr>
          <w:rFonts w:ascii="Times New Roman" w:hAnsi="Times New Roman" w:cs="Times New Roman"/>
          <w:sz w:val="28"/>
          <w:szCs w:val="28"/>
        </w:rPr>
        <w:t xml:space="preserve"> Donne e</w:t>
      </w:r>
      <w:r w:rsidRPr="0067792C">
        <w:rPr>
          <w:rFonts w:ascii="Times New Roman" w:hAnsi="Times New Roman" w:cs="Times New Roman"/>
          <w:sz w:val="28"/>
          <w:szCs w:val="28"/>
        </w:rPr>
        <w:t xml:space="preserve"> Guerra</w:t>
      </w:r>
      <w:r w:rsidR="001A413B" w:rsidRPr="0067792C">
        <w:rPr>
          <w:rFonts w:ascii="Times New Roman" w:hAnsi="Times New Roman" w:cs="Times New Roman"/>
          <w:sz w:val="28"/>
          <w:szCs w:val="28"/>
        </w:rPr>
        <w:t>. Questo perché volevamo</w:t>
      </w:r>
      <w:r w:rsidR="00D9281C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Pr="0067792C">
        <w:rPr>
          <w:rFonts w:ascii="Times New Roman" w:hAnsi="Times New Roman" w:cs="Times New Roman"/>
          <w:sz w:val="28"/>
          <w:szCs w:val="28"/>
        </w:rPr>
        <w:t xml:space="preserve">raccontare la schizofrenia </w:t>
      </w:r>
      <w:r w:rsidR="002D6412">
        <w:rPr>
          <w:rFonts w:ascii="Times New Roman" w:hAnsi="Times New Roman" w:cs="Times New Roman"/>
          <w:sz w:val="28"/>
          <w:szCs w:val="28"/>
        </w:rPr>
        <w:t xml:space="preserve">marziale </w:t>
      </w:r>
      <w:r w:rsidRPr="0067792C">
        <w:rPr>
          <w:rFonts w:ascii="Times New Roman" w:hAnsi="Times New Roman" w:cs="Times New Roman"/>
          <w:sz w:val="28"/>
          <w:szCs w:val="28"/>
        </w:rPr>
        <w:t xml:space="preserve">dell’evento </w:t>
      </w:r>
      <w:r w:rsidR="002D6412">
        <w:rPr>
          <w:rFonts w:ascii="Times New Roman" w:hAnsi="Times New Roman" w:cs="Times New Roman"/>
          <w:sz w:val="28"/>
          <w:szCs w:val="28"/>
        </w:rPr>
        <w:t>in se stesso</w:t>
      </w:r>
      <w:r w:rsidRPr="0067792C">
        <w:rPr>
          <w:rFonts w:ascii="Times New Roman" w:hAnsi="Times New Roman" w:cs="Times New Roman"/>
          <w:sz w:val="28"/>
          <w:szCs w:val="28"/>
        </w:rPr>
        <w:t xml:space="preserve">, per poi </w:t>
      </w:r>
      <w:r w:rsidR="00D9281C" w:rsidRPr="0067792C">
        <w:rPr>
          <w:rFonts w:ascii="Times New Roman" w:hAnsi="Times New Roman" w:cs="Times New Roman"/>
          <w:sz w:val="28"/>
          <w:szCs w:val="28"/>
        </w:rPr>
        <w:t>addentrarci nella realtà “bellica” c</w:t>
      </w:r>
      <w:r w:rsidR="002D6412">
        <w:rPr>
          <w:rFonts w:ascii="Times New Roman" w:hAnsi="Times New Roman" w:cs="Times New Roman"/>
          <w:sz w:val="28"/>
          <w:szCs w:val="28"/>
        </w:rPr>
        <w:t>he ogni donna affronta nella</w:t>
      </w:r>
      <w:r w:rsidR="00D9281C" w:rsidRPr="0067792C">
        <w:rPr>
          <w:rFonts w:ascii="Times New Roman" w:hAnsi="Times New Roman" w:cs="Times New Roman"/>
          <w:sz w:val="28"/>
          <w:szCs w:val="28"/>
        </w:rPr>
        <w:t xml:space="preserve"> vita </w:t>
      </w:r>
      <w:r w:rsidR="00D9281C" w:rsidRPr="0067792C">
        <w:rPr>
          <w:rFonts w:ascii="Times New Roman" w:hAnsi="Times New Roman" w:cs="Times New Roman"/>
          <w:sz w:val="28"/>
          <w:szCs w:val="28"/>
        </w:rPr>
        <w:lastRenderedPageBreak/>
        <w:t xml:space="preserve">ordinaria. </w:t>
      </w:r>
      <w:r w:rsidR="001A413B" w:rsidRPr="0067792C">
        <w:rPr>
          <w:rFonts w:ascii="Times New Roman" w:hAnsi="Times New Roman" w:cs="Times New Roman"/>
          <w:sz w:val="28"/>
          <w:szCs w:val="28"/>
        </w:rPr>
        <w:t xml:space="preserve">È da </w:t>
      </w:r>
      <w:r w:rsidR="0090180B" w:rsidRPr="0067792C">
        <w:rPr>
          <w:rFonts w:ascii="Times New Roman" w:hAnsi="Times New Roman" w:cs="Times New Roman"/>
          <w:sz w:val="28"/>
          <w:szCs w:val="28"/>
        </w:rPr>
        <w:t>questa consapevolezza che il nostro lavoro si è i</w:t>
      </w:r>
      <w:r w:rsidR="00EA26CD">
        <w:rPr>
          <w:rFonts w:ascii="Times New Roman" w:hAnsi="Times New Roman" w:cs="Times New Roman"/>
          <w:sz w:val="28"/>
          <w:szCs w:val="28"/>
        </w:rPr>
        <w:t>ncentrato</w:t>
      </w:r>
      <w:r w:rsidR="00597AFC">
        <w:rPr>
          <w:rFonts w:ascii="Times New Roman" w:hAnsi="Times New Roman" w:cs="Times New Roman"/>
          <w:sz w:val="28"/>
          <w:szCs w:val="28"/>
        </w:rPr>
        <w:t>, nel tentativo</w:t>
      </w:r>
      <w:r w:rsidR="00EA26CD">
        <w:rPr>
          <w:rFonts w:ascii="Times New Roman" w:hAnsi="Times New Roman" w:cs="Times New Roman"/>
          <w:sz w:val="28"/>
          <w:szCs w:val="28"/>
        </w:rPr>
        <w:t xml:space="preserve"> </w:t>
      </w:r>
      <w:r w:rsidR="0090180B" w:rsidRPr="0067792C">
        <w:rPr>
          <w:rFonts w:ascii="Times New Roman" w:hAnsi="Times New Roman" w:cs="Times New Roman"/>
          <w:sz w:val="28"/>
          <w:szCs w:val="28"/>
        </w:rPr>
        <w:t xml:space="preserve">di trovare un linguaggio comune che fosse </w:t>
      </w:r>
      <w:r w:rsidR="002D6412" w:rsidRPr="0067792C">
        <w:rPr>
          <w:rFonts w:ascii="Times New Roman" w:hAnsi="Times New Roman" w:cs="Times New Roman"/>
          <w:sz w:val="28"/>
          <w:szCs w:val="28"/>
        </w:rPr>
        <w:t>esplicativo</w:t>
      </w:r>
      <w:r w:rsidR="0090180B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2D6412">
        <w:rPr>
          <w:rFonts w:ascii="Times New Roman" w:hAnsi="Times New Roman" w:cs="Times New Roman"/>
          <w:sz w:val="28"/>
          <w:szCs w:val="28"/>
        </w:rPr>
        <w:t xml:space="preserve">e utile alla </w:t>
      </w:r>
      <w:r w:rsidR="0090180B" w:rsidRPr="0067792C">
        <w:rPr>
          <w:rFonts w:ascii="Times New Roman" w:hAnsi="Times New Roman" w:cs="Times New Roman"/>
          <w:sz w:val="28"/>
          <w:szCs w:val="28"/>
        </w:rPr>
        <w:t xml:space="preserve">questione di genere. </w:t>
      </w:r>
    </w:p>
    <w:p w14:paraId="37FFC256" w14:textId="77777777" w:rsidR="0082165F" w:rsidRDefault="0082165F" w:rsidP="00626F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CF3881" w14:textId="77777777" w:rsidR="0082165F" w:rsidRDefault="0090180B" w:rsidP="00626FDE">
      <w:pPr>
        <w:jc w:val="both"/>
        <w:rPr>
          <w:rFonts w:ascii="Times New Roman" w:hAnsi="Times New Roman" w:cs="Times New Roman"/>
          <w:sz w:val="28"/>
          <w:szCs w:val="28"/>
        </w:rPr>
      </w:pPr>
      <w:r w:rsidRPr="0067792C">
        <w:rPr>
          <w:rFonts w:ascii="Times New Roman" w:hAnsi="Times New Roman" w:cs="Times New Roman"/>
          <w:sz w:val="28"/>
          <w:szCs w:val="28"/>
        </w:rPr>
        <w:t xml:space="preserve">La partecipazione di molti ragazzi </w:t>
      </w:r>
      <w:r w:rsidR="001A413B" w:rsidRPr="0067792C">
        <w:rPr>
          <w:rFonts w:ascii="Times New Roman" w:hAnsi="Times New Roman" w:cs="Times New Roman"/>
          <w:sz w:val="28"/>
          <w:szCs w:val="28"/>
        </w:rPr>
        <w:t xml:space="preserve">e </w:t>
      </w:r>
      <w:r w:rsidR="00DC6F65">
        <w:rPr>
          <w:rFonts w:ascii="Times New Roman" w:hAnsi="Times New Roman" w:cs="Times New Roman"/>
          <w:sz w:val="28"/>
          <w:szCs w:val="28"/>
        </w:rPr>
        <w:t>ragazze</w:t>
      </w:r>
      <w:r w:rsidR="002D6412">
        <w:rPr>
          <w:rFonts w:ascii="Times New Roman" w:hAnsi="Times New Roman" w:cs="Times New Roman"/>
          <w:sz w:val="28"/>
          <w:szCs w:val="28"/>
        </w:rPr>
        <w:t xml:space="preserve"> </w:t>
      </w:r>
      <w:r w:rsidR="007953BC">
        <w:rPr>
          <w:rFonts w:ascii="Times New Roman" w:hAnsi="Times New Roman" w:cs="Times New Roman"/>
          <w:sz w:val="28"/>
          <w:szCs w:val="28"/>
        </w:rPr>
        <w:t>legata</w:t>
      </w:r>
      <w:r w:rsidR="002D6412">
        <w:rPr>
          <w:rFonts w:ascii="Times New Roman" w:hAnsi="Times New Roman" w:cs="Times New Roman"/>
          <w:sz w:val="28"/>
          <w:szCs w:val="28"/>
        </w:rPr>
        <w:t xml:space="preserve"> al</w:t>
      </w:r>
      <w:r w:rsidR="001A413B" w:rsidRPr="0067792C">
        <w:rPr>
          <w:rFonts w:ascii="Times New Roman" w:hAnsi="Times New Roman" w:cs="Times New Roman"/>
          <w:sz w:val="28"/>
          <w:szCs w:val="28"/>
        </w:rPr>
        <w:t>l’attenzione di tutti e di tutte le partecipanti</w:t>
      </w:r>
      <w:r w:rsidR="002D6412">
        <w:rPr>
          <w:rFonts w:ascii="Times New Roman" w:hAnsi="Times New Roman" w:cs="Times New Roman"/>
          <w:sz w:val="28"/>
          <w:szCs w:val="28"/>
        </w:rPr>
        <w:t>,</w:t>
      </w:r>
      <w:r w:rsidR="001A413B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Pr="0067792C">
        <w:rPr>
          <w:rFonts w:ascii="Times New Roman" w:hAnsi="Times New Roman" w:cs="Times New Roman"/>
          <w:sz w:val="28"/>
          <w:szCs w:val="28"/>
        </w:rPr>
        <w:t>ci ha spinto a credere nel proge</w:t>
      </w:r>
      <w:r w:rsidR="001A413B" w:rsidRPr="0067792C">
        <w:rPr>
          <w:rFonts w:ascii="Times New Roman" w:hAnsi="Times New Roman" w:cs="Times New Roman"/>
          <w:sz w:val="28"/>
          <w:szCs w:val="28"/>
        </w:rPr>
        <w:t>tto e nella sua attualizzazione</w:t>
      </w:r>
      <w:r w:rsidRPr="0067792C">
        <w:rPr>
          <w:rFonts w:ascii="Times New Roman" w:hAnsi="Times New Roman" w:cs="Times New Roman"/>
          <w:sz w:val="28"/>
          <w:szCs w:val="28"/>
        </w:rPr>
        <w:t>.</w:t>
      </w:r>
      <w:r w:rsidR="00597AFC">
        <w:rPr>
          <w:rFonts w:ascii="Times New Roman" w:hAnsi="Times New Roman" w:cs="Times New Roman"/>
          <w:sz w:val="28"/>
          <w:szCs w:val="28"/>
        </w:rPr>
        <w:t xml:space="preserve"> Difatti, il</w:t>
      </w:r>
      <w:r w:rsidR="00DC6F65">
        <w:rPr>
          <w:rFonts w:ascii="Times New Roman" w:hAnsi="Times New Roman" w:cs="Times New Roman"/>
          <w:sz w:val="28"/>
          <w:szCs w:val="28"/>
        </w:rPr>
        <w:t xml:space="preserve"> </w:t>
      </w:r>
      <w:r w:rsidR="006C6B27">
        <w:rPr>
          <w:rFonts w:ascii="Times New Roman" w:hAnsi="Times New Roman" w:cs="Times New Roman"/>
          <w:sz w:val="28"/>
          <w:szCs w:val="28"/>
        </w:rPr>
        <w:t xml:space="preserve">nostro obiettivo è quello </w:t>
      </w:r>
      <w:r w:rsidR="00FD4DEF" w:rsidRPr="0067792C">
        <w:rPr>
          <w:rFonts w:ascii="Times New Roman" w:hAnsi="Times New Roman" w:cs="Times New Roman"/>
          <w:sz w:val="28"/>
          <w:szCs w:val="28"/>
        </w:rPr>
        <w:t>di portare avanti il format delle lezioni da usare in un futuro prossimo, inser</w:t>
      </w:r>
      <w:r w:rsidR="00DC6F65">
        <w:rPr>
          <w:rFonts w:ascii="Times New Roman" w:hAnsi="Times New Roman" w:cs="Times New Roman"/>
          <w:sz w:val="28"/>
          <w:szCs w:val="28"/>
        </w:rPr>
        <w:t>endole</w:t>
      </w:r>
      <w:r w:rsidR="00FD4DEF" w:rsidRPr="0067792C">
        <w:rPr>
          <w:rFonts w:ascii="Times New Roman" w:hAnsi="Times New Roman" w:cs="Times New Roman"/>
          <w:sz w:val="28"/>
          <w:szCs w:val="28"/>
        </w:rPr>
        <w:t xml:space="preserve"> sempre nelle attività formative di ENGIM. </w:t>
      </w:r>
      <w:r w:rsidR="00DC6F65">
        <w:rPr>
          <w:rFonts w:ascii="Times New Roman" w:hAnsi="Times New Roman" w:cs="Times New Roman"/>
          <w:sz w:val="28"/>
          <w:szCs w:val="28"/>
        </w:rPr>
        <w:t>In tal senso, c</w:t>
      </w:r>
      <w:r w:rsidR="00FD4DEF" w:rsidRPr="0067792C">
        <w:rPr>
          <w:rFonts w:ascii="Times New Roman" w:hAnsi="Times New Roman" w:cs="Times New Roman"/>
          <w:sz w:val="28"/>
          <w:szCs w:val="28"/>
        </w:rPr>
        <w:t xml:space="preserve">ome corollario educativo </w:t>
      </w:r>
      <w:r w:rsidR="00E36054">
        <w:rPr>
          <w:rFonts w:ascii="Times New Roman" w:hAnsi="Times New Roman" w:cs="Times New Roman"/>
          <w:sz w:val="28"/>
          <w:szCs w:val="28"/>
        </w:rPr>
        <w:t>di fine attività scolastica</w:t>
      </w:r>
      <w:r w:rsidR="00DC6F65">
        <w:rPr>
          <w:rFonts w:ascii="Times New Roman" w:hAnsi="Times New Roman" w:cs="Times New Roman"/>
          <w:sz w:val="28"/>
          <w:szCs w:val="28"/>
        </w:rPr>
        <w:t xml:space="preserve"> e accademica</w:t>
      </w:r>
      <w:r w:rsidR="00626FDE">
        <w:rPr>
          <w:rFonts w:ascii="Times New Roman" w:hAnsi="Times New Roman" w:cs="Times New Roman"/>
          <w:sz w:val="28"/>
          <w:szCs w:val="28"/>
        </w:rPr>
        <w:t>,</w:t>
      </w:r>
      <w:r w:rsidR="00AA201E">
        <w:rPr>
          <w:rFonts w:ascii="Times New Roman" w:hAnsi="Times New Roman" w:cs="Times New Roman"/>
          <w:sz w:val="28"/>
          <w:szCs w:val="28"/>
        </w:rPr>
        <w:t xml:space="preserve"> </w:t>
      </w:r>
      <w:r w:rsidR="001A413B" w:rsidRPr="0067792C">
        <w:rPr>
          <w:rFonts w:ascii="Times New Roman" w:hAnsi="Times New Roman" w:cs="Times New Roman"/>
          <w:sz w:val="28"/>
          <w:szCs w:val="28"/>
        </w:rPr>
        <w:t xml:space="preserve">abbiamo </w:t>
      </w:r>
      <w:r w:rsidR="00FC7AC3">
        <w:rPr>
          <w:rFonts w:ascii="Times New Roman" w:hAnsi="Times New Roman" w:cs="Times New Roman"/>
          <w:sz w:val="28"/>
          <w:szCs w:val="28"/>
        </w:rPr>
        <w:t xml:space="preserve">pensato </w:t>
      </w:r>
      <w:r w:rsidR="001A413B" w:rsidRPr="0067792C">
        <w:rPr>
          <w:rFonts w:ascii="Times New Roman" w:hAnsi="Times New Roman" w:cs="Times New Roman"/>
          <w:sz w:val="28"/>
          <w:szCs w:val="28"/>
        </w:rPr>
        <w:t xml:space="preserve">di realizzare </w:t>
      </w:r>
      <w:r w:rsidR="00406197" w:rsidRPr="0067792C">
        <w:rPr>
          <w:rFonts w:ascii="Times New Roman" w:hAnsi="Times New Roman" w:cs="Times New Roman"/>
          <w:sz w:val="28"/>
          <w:szCs w:val="28"/>
        </w:rPr>
        <w:t xml:space="preserve">uno spettacolo teatrale </w:t>
      </w:r>
      <w:r w:rsidR="001A413B" w:rsidRPr="0067792C">
        <w:rPr>
          <w:rFonts w:ascii="Times New Roman" w:hAnsi="Times New Roman" w:cs="Times New Roman"/>
          <w:sz w:val="28"/>
          <w:szCs w:val="28"/>
        </w:rPr>
        <w:t xml:space="preserve">sul tema di genere, </w:t>
      </w:r>
      <w:r w:rsidR="00406197" w:rsidRPr="0067792C">
        <w:rPr>
          <w:rFonts w:ascii="Times New Roman" w:hAnsi="Times New Roman" w:cs="Times New Roman"/>
          <w:sz w:val="28"/>
          <w:szCs w:val="28"/>
        </w:rPr>
        <w:t xml:space="preserve">che si </w:t>
      </w:r>
      <w:r w:rsidR="001A413B" w:rsidRPr="0067792C">
        <w:rPr>
          <w:rFonts w:ascii="Times New Roman" w:hAnsi="Times New Roman" w:cs="Times New Roman"/>
          <w:sz w:val="28"/>
          <w:szCs w:val="28"/>
        </w:rPr>
        <w:t>svolgerà</w:t>
      </w:r>
      <w:r w:rsidR="00406197" w:rsidRPr="0067792C">
        <w:rPr>
          <w:rFonts w:ascii="Times New Roman" w:hAnsi="Times New Roman" w:cs="Times New Roman"/>
          <w:sz w:val="28"/>
          <w:szCs w:val="28"/>
        </w:rPr>
        <w:t xml:space="preserve"> al </w:t>
      </w:r>
      <w:r w:rsidR="006D5D5B">
        <w:rPr>
          <w:rFonts w:ascii="Times New Roman" w:hAnsi="Times New Roman" w:cs="Times New Roman"/>
          <w:sz w:val="28"/>
          <w:szCs w:val="28"/>
        </w:rPr>
        <w:t xml:space="preserve">Nuovo </w:t>
      </w:r>
      <w:r w:rsidR="00406197" w:rsidRPr="0067792C">
        <w:rPr>
          <w:rFonts w:ascii="Times New Roman" w:hAnsi="Times New Roman" w:cs="Times New Roman"/>
          <w:sz w:val="28"/>
          <w:szCs w:val="28"/>
        </w:rPr>
        <w:t>Teatro San Paolo i</w:t>
      </w:r>
      <w:r w:rsidR="00360AD3">
        <w:rPr>
          <w:rFonts w:ascii="Times New Roman" w:hAnsi="Times New Roman" w:cs="Times New Roman"/>
          <w:sz w:val="28"/>
          <w:szCs w:val="28"/>
        </w:rPr>
        <w:t xml:space="preserve">l </w:t>
      </w:r>
      <w:r w:rsidR="00DC6F65">
        <w:rPr>
          <w:rFonts w:ascii="Times New Roman" w:hAnsi="Times New Roman" w:cs="Times New Roman"/>
          <w:sz w:val="28"/>
          <w:szCs w:val="28"/>
        </w:rPr>
        <w:t>3</w:t>
      </w:r>
      <w:r w:rsidR="00360AD3">
        <w:rPr>
          <w:rFonts w:ascii="Times New Roman" w:hAnsi="Times New Roman" w:cs="Times New Roman"/>
          <w:sz w:val="28"/>
          <w:szCs w:val="28"/>
        </w:rPr>
        <w:t xml:space="preserve"> giugno</w:t>
      </w:r>
      <w:r w:rsidR="00406197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DC6F65">
        <w:rPr>
          <w:rFonts w:ascii="Times New Roman" w:hAnsi="Times New Roman" w:cs="Times New Roman"/>
          <w:sz w:val="28"/>
          <w:szCs w:val="28"/>
        </w:rPr>
        <w:t xml:space="preserve">prossimo </w:t>
      </w:r>
      <w:r w:rsidR="00597AFC">
        <w:rPr>
          <w:rFonts w:ascii="Times New Roman" w:hAnsi="Times New Roman" w:cs="Times New Roman"/>
          <w:sz w:val="28"/>
          <w:szCs w:val="28"/>
        </w:rPr>
        <w:t>e che vedrà la</w:t>
      </w:r>
      <w:r w:rsidR="00406197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4D34CB" w:rsidRPr="0067792C">
        <w:rPr>
          <w:rFonts w:ascii="Times New Roman" w:hAnsi="Times New Roman" w:cs="Times New Roman"/>
          <w:sz w:val="28"/>
          <w:szCs w:val="28"/>
        </w:rPr>
        <w:t>r</w:t>
      </w:r>
      <w:r w:rsidR="004D34CB">
        <w:rPr>
          <w:rFonts w:ascii="Times New Roman" w:hAnsi="Times New Roman" w:cs="Times New Roman"/>
          <w:sz w:val="28"/>
          <w:szCs w:val="28"/>
        </w:rPr>
        <w:t>appresentazione</w:t>
      </w:r>
      <w:r w:rsidR="00597AFC">
        <w:rPr>
          <w:rFonts w:ascii="Times New Roman" w:hAnsi="Times New Roman" w:cs="Times New Roman"/>
          <w:sz w:val="28"/>
          <w:szCs w:val="28"/>
        </w:rPr>
        <w:t xml:space="preserve"> del melodramma: </w:t>
      </w:r>
      <w:r w:rsidR="00204D41">
        <w:rPr>
          <w:rFonts w:ascii="Times New Roman" w:hAnsi="Times New Roman" w:cs="Times New Roman"/>
          <w:sz w:val="28"/>
          <w:szCs w:val="28"/>
        </w:rPr>
        <w:t>“</w:t>
      </w:r>
      <w:r w:rsidR="00597AFC" w:rsidRPr="004D34CB">
        <w:rPr>
          <w:rFonts w:ascii="Times New Roman" w:hAnsi="Times New Roman" w:cs="Times New Roman"/>
          <w:sz w:val="28"/>
          <w:szCs w:val="28"/>
        </w:rPr>
        <w:t>La Tragedia della Triangle Shirtwaist Company</w:t>
      </w:r>
      <w:r w:rsidR="00204D41">
        <w:rPr>
          <w:rFonts w:ascii="Times New Roman" w:hAnsi="Times New Roman" w:cs="Times New Roman"/>
          <w:sz w:val="28"/>
          <w:szCs w:val="28"/>
        </w:rPr>
        <w:t>”</w:t>
      </w:r>
      <w:r w:rsidR="00597AFC">
        <w:rPr>
          <w:rFonts w:ascii="Times New Roman" w:hAnsi="Times New Roman" w:cs="Times New Roman"/>
          <w:sz w:val="28"/>
          <w:szCs w:val="28"/>
        </w:rPr>
        <w:t xml:space="preserve">, proposta </w:t>
      </w:r>
      <w:r w:rsidR="00DC6F65">
        <w:rPr>
          <w:rFonts w:ascii="Times New Roman" w:hAnsi="Times New Roman" w:cs="Times New Roman"/>
          <w:sz w:val="28"/>
          <w:szCs w:val="28"/>
        </w:rPr>
        <w:t>dell’Associazione Culturale “Teatro a</w:t>
      </w:r>
      <w:r w:rsidR="005B49EC">
        <w:rPr>
          <w:rFonts w:ascii="Times New Roman" w:hAnsi="Times New Roman" w:cs="Times New Roman"/>
          <w:sz w:val="28"/>
          <w:szCs w:val="28"/>
        </w:rPr>
        <w:t xml:space="preserve"> Cuor Leggero”</w:t>
      </w:r>
      <w:r w:rsidR="00597A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CDF580" w14:textId="77777777" w:rsidR="0082165F" w:rsidRDefault="0082165F" w:rsidP="00626F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4FF422" w14:textId="77777777" w:rsidR="0082165F" w:rsidRDefault="00597AFC" w:rsidP="00626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 spettacolo racconta della</w:t>
      </w:r>
      <w:r w:rsidR="00406197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4D34CB" w:rsidRPr="0067792C">
        <w:rPr>
          <w:rFonts w:ascii="Times New Roman" w:hAnsi="Times New Roman" w:cs="Times New Roman"/>
          <w:sz w:val="28"/>
          <w:szCs w:val="28"/>
        </w:rPr>
        <w:t>sciagura</w:t>
      </w:r>
      <w:r w:rsidR="003A6453">
        <w:rPr>
          <w:rFonts w:ascii="Times New Roman" w:hAnsi="Times New Roman" w:cs="Times New Roman"/>
          <w:sz w:val="28"/>
          <w:szCs w:val="28"/>
        </w:rPr>
        <w:t xml:space="preserve"> avvenuta a New York, alla f</w:t>
      </w:r>
      <w:r w:rsidR="00CD6866">
        <w:rPr>
          <w:rFonts w:ascii="Times New Roman" w:hAnsi="Times New Roman" w:cs="Times New Roman"/>
          <w:sz w:val="28"/>
          <w:szCs w:val="28"/>
        </w:rPr>
        <w:t>ine dell’800,</w:t>
      </w:r>
      <w:r w:rsidR="003A6453">
        <w:rPr>
          <w:rFonts w:ascii="Times New Roman" w:hAnsi="Times New Roman" w:cs="Times New Roman"/>
          <w:sz w:val="28"/>
          <w:szCs w:val="28"/>
        </w:rPr>
        <w:t xml:space="preserve"> </w:t>
      </w:r>
      <w:r w:rsidR="00406197" w:rsidRPr="0067792C">
        <w:rPr>
          <w:rFonts w:ascii="Times New Roman" w:hAnsi="Times New Roman" w:cs="Times New Roman"/>
          <w:sz w:val="28"/>
          <w:szCs w:val="28"/>
        </w:rPr>
        <w:t xml:space="preserve">che portò alla </w:t>
      </w:r>
      <w:r w:rsidR="00AB2992">
        <w:rPr>
          <w:rFonts w:ascii="Times New Roman" w:hAnsi="Times New Roman" w:cs="Times New Roman"/>
          <w:sz w:val="28"/>
          <w:szCs w:val="28"/>
        </w:rPr>
        <w:t>ribalta lo</w:t>
      </w:r>
      <w:r w:rsidR="00350D60">
        <w:rPr>
          <w:rFonts w:ascii="Times New Roman" w:hAnsi="Times New Roman" w:cs="Times New Roman"/>
          <w:sz w:val="28"/>
          <w:szCs w:val="28"/>
        </w:rPr>
        <w:t xml:space="preserve"> sfruttamento degli operai</w:t>
      </w:r>
      <w:r w:rsidR="006C5ED1">
        <w:rPr>
          <w:rFonts w:ascii="Times New Roman" w:hAnsi="Times New Roman" w:cs="Times New Roman"/>
          <w:sz w:val="28"/>
          <w:szCs w:val="28"/>
        </w:rPr>
        <w:t xml:space="preserve"> e </w:t>
      </w:r>
      <w:r w:rsidR="00350D60">
        <w:rPr>
          <w:rFonts w:ascii="Times New Roman" w:hAnsi="Times New Roman" w:cs="Times New Roman"/>
          <w:sz w:val="28"/>
          <w:szCs w:val="28"/>
        </w:rPr>
        <w:t>delle operai</w:t>
      </w:r>
      <w:r w:rsidR="00FC7AC3">
        <w:rPr>
          <w:rFonts w:ascii="Times New Roman" w:hAnsi="Times New Roman" w:cs="Times New Roman"/>
          <w:sz w:val="28"/>
          <w:szCs w:val="28"/>
        </w:rPr>
        <w:t>e</w:t>
      </w:r>
      <w:r w:rsidR="00350D60">
        <w:rPr>
          <w:rFonts w:ascii="Times New Roman" w:hAnsi="Times New Roman" w:cs="Times New Roman"/>
          <w:sz w:val="28"/>
          <w:szCs w:val="28"/>
        </w:rPr>
        <w:t xml:space="preserve"> che </w:t>
      </w:r>
      <w:r w:rsidR="00723C18">
        <w:rPr>
          <w:rFonts w:ascii="Times New Roman" w:hAnsi="Times New Roman" w:cs="Times New Roman"/>
          <w:sz w:val="28"/>
          <w:szCs w:val="28"/>
        </w:rPr>
        <w:t xml:space="preserve">morirono nell’incendio </w:t>
      </w:r>
      <w:r w:rsidR="00765C6B" w:rsidRPr="00723C18">
        <w:rPr>
          <w:rFonts w:ascii="Times New Roman" w:hAnsi="Times New Roman" w:cs="Times New Roman"/>
          <w:bCs/>
          <w:sz w:val="28"/>
          <w:szCs w:val="28"/>
        </w:rPr>
        <w:t>della fabbrica Triangle</w:t>
      </w:r>
      <w:r w:rsidR="002D6412">
        <w:rPr>
          <w:rFonts w:ascii="Times New Roman" w:hAnsi="Times New Roman" w:cs="Times New Roman"/>
          <w:bCs/>
          <w:sz w:val="28"/>
          <w:szCs w:val="28"/>
        </w:rPr>
        <w:t xml:space="preserve"> e che causò </w:t>
      </w:r>
      <w:r w:rsidR="006C5ED1" w:rsidRPr="0067792C">
        <w:rPr>
          <w:rFonts w:ascii="Times New Roman" w:hAnsi="Times New Roman" w:cs="Times New Roman"/>
          <w:sz w:val="28"/>
          <w:szCs w:val="28"/>
        </w:rPr>
        <w:t>la morte di 146 persone (123 donne e 23 uomini), per la</w:t>
      </w:r>
      <w:r w:rsidR="006C5ED1">
        <w:rPr>
          <w:rFonts w:ascii="Times New Roman" w:hAnsi="Times New Roman" w:cs="Times New Roman"/>
          <w:sz w:val="28"/>
          <w:szCs w:val="28"/>
        </w:rPr>
        <w:t xml:space="preserve"> maggior parte giovani immigrate italiane</w:t>
      </w:r>
      <w:r w:rsidR="006C5ED1" w:rsidRPr="0067792C">
        <w:rPr>
          <w:rFonts w:ascii="Times New Roman" w:hAnsi="Times New Roman" w:cs="Times New Roman"/>
          <w:sz w:val="28"/>
          <w:szCs w:val="28"/>
        </w:rPr>
        <w:t xml:space="preserve"> ed ebre</w:t>
      </w:r>
      <w:r w:rsidR="006C5ED1">
        <w:rPr>
          <w:rFonts w:ascii="Times New Roman" w:hAnsi="Times New Roman" w:cs="Times New Roman"/>
          <w:sz w:val="28"/>
          <w:szCs w:val="28"/>
        </w:rPr>
        <w:t>e</w:t>
      </w:r>
      <w:r w:rsidR="006C5ED1" w:rsidRPr="0067792C">
        <w:rPr>
          <w:rFonts w:ascii="Times New Roman" w:hAnsi="Times New Roman" w:cs="Times New Roman"/>
          <w:sz w:val="28"/>
          <w:szCs w:val="28"/>
        </w:rPr>
        <w:t>.</w:t>
      </w:r>
      <w:r w:rsidR="00723C18">
        <w:rPr>
          <w:rFonts w:ascii="Times New Roman" w:hAnsi="Times New Roman" w:cs="Times New Roman"/>
          <w:sz w:val="28"/>
          <w:szCs w:val="28"/>
        </w:rPr>
        <w:t xml:space="preserve"> Il fatto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 avvenuto a </w:t>
      </w:r>
      <w:hyperlink r:id="rId7" w:history="1">
        <w:r w:rsidR="00765C6B" w:rsidRPr="0067792C">
          <w:rPr>
            <w:rFonts w:ascii="Times New Roman" w:hAnsi="Times New Roman" w:cs="Times New Roman"/>
            <w:sz w:val="28"/>
            <w:szCs w:val="28"/>
          </w:rPr>
          <w:t>New York</w:t>
        </w:r>
      </w:hyperlink>
      <w:r w:rsidR="00765C6B" w:rsidRPr="0067792C">
        <w:rPr>
          <w:rFonts w:ascii="Times New Roman" w:hAnsi="Times New Roman" w:cs="Times New Roman"/>
          <w:sz w:val="28"/>
          <w:szCs w:val="28"/>
        </w:rPr>
        <w:t xml:space="preserve"> il 25 marzo </w:t>
      </w:r>
      <w:hyperlink r:id="rId8" w:history="1">
        <w:r w:rsidR="00765C6B" w:rsidRPr="0067792C">
          <w:rPr>
            <w:rFonts w:ascii="Times New Roman" w:hAnsi="Times New Roman" w:cs="Times New Roman"/>
            <w:sz w:val="28"/>
            <w:szCs w:val="28"/>
          </w:rPr>
          <w:t>1911</w:t>
        </w:r>
      </w:hyperlink>
      <w:r w:rsidR="00765C6B" w:rsidRPr="0067792C">
        <w:rPr>
          <w:rFonts w:ascii="Times New Roman" w:hAnsi="Times New Roman" w:cs="Times New Roman"/>
          <w:sz w:val="28"/>
          <w:szCs w:val="28"/>
        </w:rPr>
        <w:t xml:space="preserve">, fu il più grave incidente industriale della storia di New York. </w:t>
      </w:r>
      <w:r w:rsidR="00E36054">
        <w:rPr>
          <w:rFonts w:ascii="Times New Roman" w:hAnsi="Times New Roman" w:cs="Times New Roman"/>
          <w:sz w:val="28"/>
          <w:szCs w:val="28"/>
        </w:rPr>
        <w:t>L’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evento ebbe una forte eco sociale e politica, a seguito della quale vennero </w:t>
      </w:r>
      <w:r w:rsidR="009C50B2" w:rsidRPr="0067792C">
        <w:rPr>
          <w:rFonts w:ascii="Times New Roman" w:hAnsi="Times New Roman" w:cs="Times New Roman"/>
          <w:sz w:val="28"/>
          <w:szCs w:val="28"/>
        </w:rPr>
        <w:t>promulgate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 nuove leggi sulla </w:t>
      </w:r>
      <w:hyperlink r:id="rId9" w:history="1">
        <w:r w:rsidR="00765C6B" w:rsidRPr="0067792C">
          <w:rPr>
            <w:rFonts w:ascii="Times New Roman" w:hAnsi="Times New Roman" w:cs="Times New Roman"/>
            <w:sz w:val="28"/>
            <w:szCs w:val="28"/>
          </w:rPr>
          <w:t>sicurezza sul lavoro</w:t>
        </w:r>
      </w:hyperlink>
      <w:r w:rsidR="00204D41">
        <w:rPr>
          <w:rFonts w:ascii="Times New Roman" w:hAnsi="Times New Roman" w:cs="Times New Roman"/>
          <w:sz w:val="28"/>
          <w:szCs w:val="28"/>
        </w:rPr>
        <w:t>, e</w:t>
      </w:r>
      <w:r w:rsidR="009C50B2">
        <w:rPr>
          <w:rFonts w:ascii="Times New Roman" w:hAnsi="Times New Roman" w:cs="Times New Roman"/>
          <w:sz w:val="28"/>
          <w:szCs w:val="28"/>
        </w:rPr>
        <w:t xml:space="preserve"> la </w:t>
      </w:r>
      <w:r w:rsidR="00FC7AC3">
        <w:rPr>
          <w:rFonts w:ascii="Times New Roman" w:hAnsi="Times New Roman" w:cs="Times New Roman"/>
          <w:sz w:val="28"/>
          <w:szCs w:val="28"/>
        </w:rPr>
        <w:t>“Ladies Garment Workers</w:t>
      </w:r>
      <w:r w:rsidR="0086047A">
        <w:rPr>
          <w:rFonts w:ascii="Times New Roman" w:hAnsi="Times New Roman" w:cs="Times New Roman"/>
          <w:sz w:val="28"/>
          <w:szCs w:val="28"/>
        </w:rPr>
        <w:t xml:space="preserve"> </w:t>
      </w:r>
      <w:r w:rsidR="00626FDE">
        <w:rPr>
          <w:rFonts w:ascii="Times New Roman" w:hAnsi="Times New Roman" w:cs="Times New Roman"/>
          <w:sz w:val="28"/>
          <w:szCs w:val="28"/>
        </w:rPr>
        <w:t>Union</w:t>
      </w:r>
      <w:r w:rsidR="0086047A">
        <w:rPr>
          <w:rFonts w:ascii="Times New Roman" w:hAnsi="Times New Roman" w:cs="Times New Roman"/>
          <w:sz w:val="28"/>
          <w:szCs w:val="28"/>
        </w:rPr>
        <w:t>”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, </w:t>
      </w:r>
      <w:r w:rsidR="004D34CB">
        <w:rPr>
          <w:rFonts w:ascii="Times New Roman" w:hAnsi="Times New Roman" w:cs="Times New Roman"/>
          <w:sz w:val="28"/>
          <w:szCs w:val="28"/>
        </w:rPr>
        <w:t xml:space="preserve">ad </w:t>
      </w:r>
      <w:r w:rsidR="009C50B2">
        <w:rPr>
          <w:rFonts w:ascii="Times New Roman" w:hAnsi="Times New Roman" w:cs="Times New Roman"/>
          <w:sz w:val="28"/>
          <w:szCs w:val="28"/>
        </w:rPr>
        <w:t>oggi uno dei più importanti sindacati degli Stati Uniti, ebbe un forte incremento di adesioni.</w:t>
      </w:r>
      <w:r w:rsidR="004D34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A30E21" w14:textId="77777777" w:rsidR="0082165F" w:rsidRDefault="0082165F" w:rsidP="00626F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980FE2" w14:textId="3D55A4E1" w:rsidR="00765C6B" w:rsidRPr="0067792C" w:rsidRDefault="0086047A" w:rsidP="00626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Attualmente</w:t>
      </w:r>
      <w:r w:rsidR="00201475">
        <w:rPr>
          <w:rFonts w:ascii="Times New Roman" w:hAnsi="Times New Roman" w:cs="Times New Roman"/>
          <w:sz w:val="28"/>
          <w:szCs w:val="28"/>
        </w:rPr>
        <w:t>, questo</w:t>
      </w:r>
      <w:r w:rsidR="009C50B2">
        <w:rPr>
          <w:rFonts w:ascii="Times New Roman" w:hAnsi="Times New Roman" w:cs="Times New Roman"/>
          <w:sz w:val="28"/>
          <w:szCs w:val="28"/>
        </w:rPr>
        <w:t xml:space="preserve"> evento è</w:t>
      </w:r>
      <w:r w:rsidR="004D34CB">
        <w:rPr>
          <w:rFonts w:ascii="Times New Roman" w:hAnsi="Times New Roman" w:cs="Times New Roman"/>
          <w:sz w:val="28"/>
          <w:szCs w:val="28"/>
        </w:rPr>
        <w:t xml:space="preserve"> </w:t>
      </w:r>
      <w:r w:rsidR="00201475">
        <w:rPr>
          <w:rFonts w:ascii="Times New Roman" w:hAnsi="Times New Roman" w:cs="Times New Roman"/>
          <w:sz w:val="28"/>
          <w:szCs w:val="28"/>
        </w:rPr>
        <w:t>associato</w:t>
      </w:r>
      <w:r w:rsidR="00CD2C72">
        <w:rPr>
          <w:rFonts w:ascii="Times New Roman" w:hAnsi="Times New Roman" w:cs="Times New Roman"/>
          <w:sz w:val="28"/>
          <w:szCs w:val="28"/>
        </w:rPr>
        <w:t xml:space="preserve"> alla Giornata internazionale della donna, ma</w:t>
      </w:r>
      <w:r w:rsidR="004D34CB">
        <w:rPr>
          <w:rFonts w:ascii="Times New Roman" w:hAnsi="Times New Roman" w:cs="Times New Roman"/>
          <w:sz w:val="28"/>
          <w:szCs w:val="28"/>
        </w:rPr>
        <w:t xml:space="preserve"> in realtà </w:t>
      </w:r>
      <w:r w:rsidR="009C50B2">
        <w:rPr>
          <w:rFonts w:ascii="Times New Roman" w:hAnsi="Times New Roman" w:cs="Times New Roman"/>
          <w:sz w:val="28"/>
          <w:szCs w:val="28"/>
        </w:rPr>
        <w:t xml:space="preserve">è un falso storico. </w:t>
      </w:r>
      <w:r>
        <w:rPr>
          <w:rFonts w:ascii="Times New Roman" w:hAnsi="Times New Roman" w:cs="Times New Roman"/>
          <w:sz w:val="28"/>
          <w:szCs w:val="28"/>
        </w:rPr>
        <w:t>Infatti, la</w:t>
      </w:r>
      <w:r w:rsidR="009C50B2">
        <w:rPr>
          <w:rFonts w:ascii="Times New Roman" w:hAnsi="Times New Roman" w:cs="Times New Roman"/>
          <w:sz w:val="28"/>
          <w:szCs w:val="28"/>
        </w:rPr>
        <w:t xml:space="preserve"> </w:t>
      </w:r>
      <w:r w:rsidR="00E36054">
        <w:rPr>
          <w:rFonts w:ascii="Times New Roman" w:hAnsi="Times New Roman" w:cs="Times New Roman"/>
          <w:sz w:val="28"/>
          <w:szCs w:val="28"/>
        </w:rPr>
        <w:t xml:space="preserve">centralità politica </w:t>
      </w:r>
      <w:r w:rsidR="00CD2C72">
        <w:rPr>
          <w:rFonts w:ascii="Times New Roman" w:hAnsi="Times New Roman" w:cs="Times New Roman"/>
          <w:sz w:val="28"/>
          <w:szCs w:val="28"/>
        </w:rPr>
        <w:t xml:space="preserve">di questa Giornata Internazionale, </w:t>
      </w:r>
      <w:r w:rsidR="00E36054">
        <w:rPr>
          <w:rFonts w:ascii="Times New Roman" w:hAnsi="Times New Roman" w:cs="Times New Roman"/>
          <w:sz w:val="28"/>
          <w:szCs w:val="28"/>
        </w:rPr>
        <w:t>unitamente all’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isolamento politico della Russia </w:t>
      </w:r>
      <w:r w:rsidR="00CD2C72">
        <w:rPr>
          <w:rFonts w:ascii="Times New Roman" w:hAnsi="Times New Roman" w:cs="Times New Roman"/>
          <w:sz w:val="28"/>
          <w:szCs w:val="28"/>
        </w:rPr>
        <w:t xml:space="preserve">dell’epoca </w:t>
      </w:r>
      <w:r w:rsidR="00765C6B" w:rsidRPr="0067792C">
        <w:rPr>
          <w:rFonts w:ascii="Times New Roman" w:hAnsi="Times New Roman" w:cs="Times New Roman"/>
          <w:sz w:val="28"/>
          <w:szCs w:val="28"/>
        </w:rPr>
        <w:t>e del movimento</w:t>
      </w:r>
      <w:r w:rsidR="009C50B2">
        <w:rPr>
          <w:rFonts w:ascii="Times New Roman" w:hAnsi="Times New Roman" w:cs="Times New Roman"/>
          <w:sz w:val="28"/>
          <w:szCs w:val="28"/>
        </w:rPr>
        <w:t xml:space="preserve"> comunista e,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4D34CB">
        <w:rPr>
          <w:rFonts w:ascii="Times New Roman" w:hAnsi="Times New Roman" w:cs="Times New Roman"/>
          <w:sz w:val="28"/>
          <w:szCs w:val="28"/>
        </w:rPr>
        <w:t xml:space="preserve">ovviamente, </w:t>
      </w:r>
      <w:r w:rsidR="009C50B2">
        <w:rPr>
          <w:rFonts w:ascii="Times New Roman" w:hAnsi="Times New Roman" w:cs="Times New Roman"/>
          <w:sz w:val="28"/>
          <w:szCs w:val="28"/>
        </w:rPr>
        <w:t>agli</w:t>
      </w:r>
      <w:r w:rsidR="004D34CB">
        <w:rPr>
          <w:rFonts w:ascii="Times New Roman" w:hAnsi="Times New Roman" w:cs="Times New Roman"/>
          <w:sz w:val="28"/>
          <w:szCs w:val="28"/>
        </w:rPr>
        <w:t xml:space="preserve"> eventi consequenziali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 della </w:t>
      </w:r>
      <w:hyperlink r:id="rId10" w:history="1">
        <w:r w:rsidR="00765C6B" w:rsidRPr="0067792C">
          <w:rPr>
            <w:rFonts w:ascii="Times New Roman" w:hAnsi="Times New Roman" w:cs="Times New Roman"/>
            <w:sz w:val="28"/>
            <w:szCs w:val="28"/>
          </w:rPr>
          <w:t>Seconda guerra mondiale</w:t>
        </w:r>
      </w:hyperlink>
      <w:r w:rsidR="00765C6B" w:rsidRPr="006779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hanno incrementato la</w:t>
      </w:r>
      <w:r w:rsidR="009C50B2">
        <w:rPr>
          <w:rFonts w:ascii="Times New Roman" w:hAnsi="Times New Roman" w:cs="Times New Roman"/>
          <w:sz w:val="28"/>
          <w:szCs w:val="28"/>
        </w:rPr>
        <w:t xml:space="preserve"> confus</w:t>
      </w:r>
      <w:r>
        <w:rPr>
          <w:rFonts w:ascii="Times New Roman" w:hAnsi="Times New Roman" w:cs="Times New Roman"/>
          <w:sz w:val="28"/>
          <w:szCs w:val="28"/>
        </w:rPr>
        <w:t>ion</w:t>
      </w:r>
      <w:r w:rsidR="009C50B2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che ha alimentato</w:t>
      </w:r>
      <w:r w:rsidR="009C50B2">
        <w:rPr>
          <w:rFonts w:ascii="Times New Roman" w:hAnsi="Times New Roman" w:cs="Times New Roman"/>
          <w:sz w:val="28"/>
          <w:szCs w:val="28"/>
        </w:rPr>
        <w:t xml:space="preserve"> la perdita della memoria storica </w:t>
      </w:r>
      <w:r w:rsidR="00765C6B" w:rsidRPr="0067792C">
        <w:rPr>
          <w:rFonts w:ascii="Times New Roman" w:hAnsi="Times New Roman" w:cs="Times New Roman"/>
          <w:sz w:val="28"/>
          <w:szCs w:val="28"/>
        </w:rPr>
        <w:t>delle reali origini della</w:t>
      </w:r>
      <w:r>
        <w:rPr>
          <w:rFonts w:ascii="Times New Roman" w:hAnsi="Times New Roman" w:cs="Times New Roman"/>
          <w:sz w:val="28"/>
          <w:szCs w:val="28"/>
        </w:rPr>
        <w:t xml:space="preserve"> manifestazione. Così, subito dopo il 1945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CD2C72">
        <w:rPr>
          <w:rFonts w:ascii="Times New Roman" w:hAnsi="Times New Roman" w:cs="Times New Roman"/>
          <w:sz w:val="28"/>
          <w:szCs w:val="28"/>
        </w:rPr>
        <w:t xml:space="preserve">sono circolate </w:t>
      </w:r>
      <w:r w:rsidR="00626FDE">
        <w:rPr>
          <w:rFonts w:ascii="Times New Roman" w:hAnsi="Times New Roman" w:cs="Times New Roman"/>
          <w:sz w:val="28"/>
          <w:szCs w:val="28"/>
        </w:rPr>
        <w:t xml:space="preserve">voci secondo le quali, </w:t>
      </w:r>
      <w:r w:rsidR="00E36054">
        <w:rPr>
          <w:rFonts w:ascii="Times New Roman" w:hAnsi="Times New Roman" w:cs="Times New Roman"/>
          <w:sz w:val="28"/>
          <w:szCs w:val="28"/>
        </w:rPr>
        <w:t>l’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8 marzo </w:t>
      </w:r>
      <w:r w:rsidR="00361239">
        <w:rPr>
          <w:rFonts w:ascii="Times New Roman" w:hAnsi="Times New Roman" w:cs="Times New Roman"/>
          <w:sz w:val="28"/>
          <w:szCs w:val="28"/>
        </w:rPr>
        <w:t>“</w:t>
      </w:r>
      <w:r w:rsidR="00765C6B" w:rsidRPr="0067792C">
        <w:rPr>
          <w:rFonts w:ascii="Times New Roman" w:hAnsi="Times New Roman" w:cs="Times New Roman"/>
          <w:sz w:val="28"/>
          <w:szCs w:val="28"/>
        </w:rPr>
        <w:t>avrebbe</w:t>
      </w:r>
      <w:r w:rsidR="00361239">
        <w:rPr>
          <w:rFonts w:ascii="Times New Roman" w:hAnsi="Times New Roman" w:cs="Times New Roman"/>
          <w:sz w:val="28"/>
          <w:szCs w:val="28"/>
        </w:rPr>
        <w:t>”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 ricordato la morte di centinaia di operaie nel rogo di una </w:t>
      </w:r>
      <w:r w:rsidR="00626FDE">
        <w:rPr>
          <w:rFonts w:ascii="Times New Roman" w:hAnsi="Times New Roman" w:cs="Times New Roman"/>
          <w:sz w:val="28"/>
          <w:szCs w:val="28"/>
        </w:rPr>
        <w:t>“</w:t>
      </w:r>
      <w:r w:rsidR="00765C6B" w:rsidRPr="0067792C">
        <w:rPr>
          <w:rFonts w:ascii="Times New Roman" w:hAnsi="Times New Roman" w:cs="Times New Roman"/>
          <w:sz w:val="28"/>
          <w:szCs w:val="28"/>
        </w:rPr>
        <w:t>inesistente</w:t>
      </w:r>
      <w:r w:rsidR="00626FDE">
        <w:rPr>
          <w:rFonts w:ascii="Times New Roman" w:hAnsi="Times New Roman" w:cs="Times New Roman"/>
          <w:sz w:val="28"/>
          <w:szCs w:val="28"/>
        </w:rPr>
        <w:t>”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 fabbrica di camicie </w:t>
      </w:r>
      <w:r w:rsidR="00765C6B" w:rsidRPr="0067792C">
        <w:rPr>
          <w:rFonts w:ascii="Times New Roman" w:hAnsi="Times New Roman" w:cs="Times New Roman"/>
          <w:i/>
          <w:iCs/>
          <w:sz w:val="28"/>
          <w:szCs w:val="28"/>
        </w:rPr>
        <w:t>Cotton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 o </w:t>
      </w:r>
      <w:r w:rsidR="00765C6B" w:rsidRPr="0067792C">
        <w:rPr>
          <w:rFonts w:ascii="Times New Roman" w:hAnsi="Times New Roman" w:cs="Times New Roman"/>
          <w:i/>
          <w:iCs/>
          <w:sz w:val="28"/>
          <w:szCs w:val="28"/>
        </w:rPr>
        <w:t>Cottons</w:t>
      </w:r>
      <w:r w:rsidR="00D9078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 avvenuto nel 1908 a New York</w:t>
      </w:r>
      <w:r w:rsidR="00626FDE">
        <w:rPr>
          <w:rFonts w:ascii="Times New Roman" w:hAnsi="Times New Roman" w:cs="Times New Roman"/>
          <w:sz w:val="28"/>
          <w:szCs w:val="28"/>
        </w:rPr>
        <w:t xml:space="preserve">, sovrapponendo </w:t>
      </w:r>
      <w:r w:rsidR="00CD2C72">
        <w:rPr>
          <w:rFonts w:ascii="Times New Roman" w:hAnsi="Times New Roman" w:cs="Times New Roman"/>
          <w:sz w:val="28"/>
          <w:szCs w:val="28"/>
        </w:rPr>
        <w:t>tale</w:t>
      </w:r>
      <w:r w:rsidR="00626FDE">
        <w:rPr>
          <w:rFonts w:ascii="Times New Roman" w:hAnsi="Times New Roman" w:cs="Times New Roman"/>
          <w:sz w:val="28"/>
          <w:szCs w:val="28"/>
        </w:rPr>
        <w:t xml:space="preserve"> fatto 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con </w:t>
      </w:r>
      <w:r w:rsidR="00626FDE">
        <w:rPr>
          <w:rFonts w:ascii="Times New Roman" w:hAnsi="Times New Roman" w:cs="Times New Roman"/>
          <w:sz w:val="28"/>
          <w:szCs w:val="28"/>
        </w:rPr>
        <w:t xml:space="preserve">il </w:t>
      </w:r>
      <w:r w:rsidR="00CD2C72">
        <w:rPr>
          <w:rFonts w:ascii="Times New Roman" w:hAnsi="Times New Roman" w:cs="Times New Roman"/>
          <w:sz w:val="28"/>
          <w:szCs w:val="28"/>
        </w:rPr>
        <w:t>“</w:t>
      </w:r>
      <w:r w:rsidR="00626FDE">
        <w:rPr>
          <w:rFonts w:ascii="Times New Roman" w:hAnsi="Times New Roman" w:cs="Times New Roman"/>
          <w:sz w:val="28"/>
          <w:szCs w:val="28"/>
        </w:rPr>
        <w:t>reale</w:t>
      </w:r>
      <w:r w:rsidR="00CD2C72">
        <w:rPr>
          <w:rFonts w:ascii="Times New Roman" w:hAnsi="Times New Roman" w:cs="Times New Roman"/>
          <w:sz w:val="28"/>
          <w:szCs w:val="28"/>
        </w:rPr>
        <w:t>”</w:t>
      </w:r>
      <w:r w:rsidR="00626FDE">
        <w:rPr>
          <w:rFonts w:ascii="Times New Roman" w:hAnsi="Times New Roman" w:cs="Times New Roman"/>
          <w:sz w:val="28"/>
          <w:szCs w:val="28"/>
        </w:rPr>
        <w:t xml:space="preserve"> </w:t>
      </w:r>
      <w:r w:rsidR="00765C6B" w:rsidRPr="0067792C">
        <w:rPr>
          <w:rFonts w:ascii="Times New Roman" w:hAnsi="Times New Roman" w:cs="Times New Roman"/>
          <w:sz w:val="28"/>
          <w:szCs w:val="28"/>
        </w:rPr>
        <w:t>incendio della fabbrica Triangle</w:t>
      </w:r>
      <w:r w:rsidR="00626FDE">
        <w:rPr>
          <w:rFonts w:ascii="Times New Roman" w:hAnsi="Times New Roman" w:cs="Times New Roman"/>
          <w:sz w:val="28"/>
          <w:szCs w:val="28"/>
        </w:rPr>
        <w:t>, e da qui la leggenda</w:t>
      </w:r>
      <w:r w:rsidR="00765C6B" w:rsidRPr="0067792C">
        <w:rPr>
          <w:rFonts w:ascii="Times New Roman" w:hAnsi="Times New Roman" w:cs="Times New Roman"/>
          <w:sz w:val="28"/>
          <w:szCs w:val="28"/>
        </w:rPr>
        <w:t>.</w:t>
      </w:r>
      <w:r w:rsidR="00626FDE">
        <w:rPr>
          <w:rFonts w:ascii="Times New Roman" w:hAnsi="Times New Roman" w:cs="Times New Roman"/>
          <w:sz w:val="28"/>
          <w:szCs w:val="28"/>
        </w:rPr>
        <w:t xml:space="preserve"> In realtà, la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 Triangle</w:t>
      </w:r>
      <w:r w:rsidR="004E54EC">
        <w:rPr>
          <w:rFonts w:ascii="Times New Roman" w:hAnsi="Times New Roman" w:cs="Times New Roman"/>
          <w:sz w:val="28"/>
          <w:szCs w:val="28"/>
        </w:rPr>
        <w:t xml:space="preserve"> Shirtwaist Company produceva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4E54EC">
        <w:rPr>
          <w:rFonts w:ascii="Times New Roman" w:hAnsi="Times New Roman" w:cs="Times New Roman"/>
          <w:sz w:val="28"/>
          <w:szCs w:val="28"/>
        </w:rPr>
        <w:t>“</w:t>
      </w:r>
      <w:r w:rsidR="00765C6B" w:rsidRPr="0067792C">
        <w:rPr>
          <w:rFonts w:ascii="Times New Roman" w:hAnsi="Times New Roman" w:cs="Times New Roman"/>
          <w:sz w:val="28"/>
          <w:szCs w:val="28"/>
        </w:rPr>
        <w:t>camicette alla moda</w:t>
      </w:r>
      <w:r w:rsidR="004E54EC">
        <w:rPr>
          <w:rFonts w:ascii="Times New Roman" w:hAnsi="Times New Roman" w:cs="Times New Roman"/>
          <w:sz w:val="28"/>
          <w:szCs w:val="28"/>
        </w:rPr>
        <w:t xml:space="preserve">” </w:t>
      </w:r>
      <w:r w:rsidR="00765C6B" w:rsidRPr="0067792C">
        <w:rPr>
          <w:rFonts w:ascii="Times New Roman" w:hAnsi="Times New Roman" w:cs="Times New Roman"/>
          <w:sz w:val="28"/>
          <w:szCs w:val="28"/>
        </w:rPr>
        <w:t xml:space="preserve">di quel tempo, le cosiddette </w:t>
      </w:r>
      <w:r w:rsidR="00765C6B" w:rsidRPr="0067792C">
        <w:rPr>
          <w:rFonts w:ascii="Times New Roman" w:hAnsi="Times New Roman" w:cs="Times New Roman"/>
          <w:i/>
          <w:iCs/>
          <w:sz w:val="28"/>
          <w:szCs w:val="28"/>
        </w:rPr>
        <w:t>shirtwaist</w:t>
      </w:r>
      <w:r w:rsidR="00C4102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41024">
        <w:rPr>
          <w:rFonts w:ascii="Times New Roman" w:hAnsi="Times New Roman" w:cs="Times New Roman"/>
          <w:iCs/>
          <w:sz w:val="28"/>
          <w:szCs w:val="28"/>
        </w:rPr>
        <w:t>appunto</w:t>
      </w:r>
      <w:r w:rsidR="00765C6B" w:rsidRPr="0067792C">
        <w:rPr>
          <w:rFonts w:ascii="Times New Roman" w:hAnsi="Times New Roman" w:cs="Times New Roman"/>
          <w:sz w:val="28"/>
          <w:szCs w:val="28"/>
        </w:rPr>
        <w:t>.</w:t>
      </w:r>
      <w:r w:rsidR="00FC7A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18109" w14:textId="2624BD3F" w:rsidR="00647447" w:rsidRPr="0067792C" w:rsidRDefault="00647447" w:rsidP="006779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7447" w:rsidRPr="0067792C" w:rsidSect="00E8316A">
      <w:footerReference w:type="even" r:id="rId11"/>
      <w:footerReference w:type="defaul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07AB5" w14:textId="77777777" w:rsidR="00CC2B68" w:rsidRDefault="00CC2B68" w:rsidP="008409E8">
      <w:r>
        <w:separator/>
      </w:r>
    </w:p>
  </w:endnote>
  <w:endnote w:type="continuationSeparator" w:id="0">
    <w:p w14:paraId="10A463FB" w14:textId="77777777" w:rsidR="00CC2B68" w:rsidRDefault="00CC2B68" w:rsidP="0084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C8CEE" w14:textId="77777777" w:rsidR="00204D41" w:rsidRDefault="00204D41" w:rsidP="00E3605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F78816" w14:textId="77777777" w:rsidR="00204D41" w:rsidRDefault="00204D41" w:rsidP="008409E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B6612" w14:textId="77777777" w:rsidR="00204D41" w:rsidRDefault="00204D41" w:rsidP="00E3605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228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A243394" w14:textId="77777777" w:rsidR="00204D41" w:rsidRDefault="00204D41" w:rsidP="008409E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DB72E" w14:textId="77777777" w:rsidR="00CC2B68" w:rsidRDefault="00CC2B68" w:rsidP="008409E8">
      <w:r>
        <w:separator/>
      </w:r>
    </w:p>
  </w:footnote>
  <w:footnote w:type="continuationSeparator" w:id="0">
    <w:p w14:paraId="50508FEE" w14:textId="77777777" w:rsidR="00CC2B68" w:rsidRDefault="00CC2B68" w:rsidP="00840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47"/>
    <w:rsid w:val="00030B7F"/>
    <w:rsid w:val="0004657A"/>
    <w:rsid w:val="000C1E24"/>
    <w:rsid w:val="00183DD0"/>
    <w:rsid w:val="001A228C"/>
    <w:rsid w:val="001A413B"/>
    <w:rsid w:val="001D11E4"/>
    <w:rsid w:val="00201475"/>
    <w:rsid w:val="00204D41"/>
    <w:rsid w:val="0022320E"/>
    <w:rsid w:val="00232AAC"/>
    <w:rsid w:val="00240702"/>
    <w:rsid w:val="00245FBC"/>
    <w:rsid w:val="002D6412"/>
    <w:rsid w:val="00317E7E"/>
    <w:rsid w:val="00350D60"/>
    <w:rsid w:val="00360AD3"/>
    <w:rsid w:val="00361239"/>
    <w:rsid w:val="003A6453"/>
    <w:rsid w:val="003D2EDA"/>
    <w:rsid w:val="003E3A5E"/>
    <w:rsid w:val="00406197"/>
    <w:rsid w:val="004135A6"/>
    <w:rsid w:val="004178A2"/>
    <w:rsid w:val="00486B64"/>
    <w:rsid w:val="004D34CB"/>
    <w:rsid w:val="004E54EC"/>
    <w:rsid w:val="0053587E"/>
    <w:rsid w:val="00597AFC"/>
    <w:rsid w:val="005B49EC"/>
    <w:rsid w:val="005F29A4"/>
    <w:rsid w:val="00626FDE"/>
    <w:rsid w:val="00647447"/>
    <w:rsid w:val="006602F6"/>
    <w:rsid w:val="0067792C"/>
    <w:rsid w:val="00692C60"/>
    <w:rsid w:val="006C5ED1"/>
    <w:rsid w:val="006C6B27"/>
    <w:rsid w:val="006D5D5B"/>
    <w:rsid w:val="006E6D7A"/>
    <w:rsid w:val="00723C18"/>
    <w:rsid w:val="00765C6B"/>
    <w:rsid w:val="0078740A"/>
    <w:rsid w:val="007953BC"/>
    <w:rsid w:val="007F7FB8"/>
    <w:rsid w:val="0082165F"/>
    <w:rsid w:val="008409E8"/>
    <w:rsid w:val="0086047A"/>
    <w:rsid w:val="008A727C"/>
    <w:rsid w:val="0090180B"/>
    <w:rsid w:val="009472D5"/>
    <w:rsid w:val="009C50B2"/>
    <w:rsid w:val="009E6FEF"/>
    <w:rsid w:val="00A65AE3"/>
    <w:rsid w:val="00A7670D"/>
    <w:rsid w:val="00A8584F"/>
    <w:rsid w:val="00AA201E"/>
    <w:rsid w:val="00AA6F1A"/>
    <w:rsid w:val="00AB2992"/>
    <w:rsid w:val="00BB02DB"/>
    <w:rsid w:val="00BC700A"/>
    <w:rsid w:val="00C41024"/>
    <w:rsid w:val="00C571E4"/>
    <w:rsid w:val="00C667E0"/>
    <w:rsid w:val="00CC2B68"/>
    <w:rsid w:val="00CD2C72"/>
    <w:rsid w:val="00CD6866"/>
    <w:rsid w:val="00D4680F"/>
    <w:rsid w:val="00D90786"/>
    <w:rsid w:val="00D9281C"/>
    <w:rsid w:val="00DB4DF9"/>
    <w:rsid w:val="00DC6F65"/>
    <w:rsid w:val="00E36054"/>
    <w:rsid w:val="00E8316A"/>
    <w:rsid w:val="00EA26CD"/>
    <w:rsid w:val="00EA4DE7"/>
    <w:rsid w:val="00F45CC7"/>
    <w:rsid w:val="00F86B45"/>
    <w:rsid w:val="00F971DD"/>
    <w:rsid w:val="00FC7AC3"/>
    <w:rsid w:val="00FD4DEF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878BE"/>
  <w14:defaultImageDpi w14:val="300"/>
  <w15:docId w15:val="{1FC3F160-5250-4100-9756-E3CDFFAD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409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9E8"/>
  </w:style>
  <w:style w:type="character" w:styleId="Numeropagina">
    <w:name w:val="page number"/>
    <w:basedOn w:val="Carpredefinitoparagrafo"/>
    <w:uiPriority w:val="99"/>
    <w:semiHidden/>
    <w:unhideWhenUsed/>
    <w:rsid w:val="0084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19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New_Yor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t.wikipedia.org/wiki/Seconda_guerra_mondia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Sicurezza_sul_lavo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F17914-50F7-47C6-B9C3-B0A0732E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</dc:creator>
  <cp:keywords/>
  <dc:description/>
  <cp:lastModifiedBy>Massimo</cp:lastModifiedBy>
  <cp:revision>7</cp:revision>
  <dcterms:created xsi:type="dcterms:W3CDTF">2017-02-20T12:06:00Z</dcterms:created>
  <dcterms:modified xsi:type="dcterms:W3CDTF">2017-02-21T11:28:00Z</dcterms:modified>
</cp:coreProperties>
</file>